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42054" w14:textId="605699D1" w:rsidR="009D4724" w:rsidRDefault="009D4724" w:rsidP="009D4724">
      <w:pPr>
        <w:pStyle w:val="paragraph"/>
        <w:spacing w:before="0" w:beforeAutospacing="0" w:after="0" w:afterAutospacing="0"/>
        <w:jc w:val="center"/>
        <w:textAlignment w:val="baseline"/>
        <w:rPr>
          <w:rFonts w:ascii="Segoe UI" w:hAnsi="Segoe UI" w:cs="Segoe UI"/>
          <w:b/>
          <w:bCs/>
          <w:color w:val="7030A0"/>
          <w:sz w:val="18"/>
          <w:szCs w:val="18"/>
        </w:rPr>
      </w:pPr>
      <w:r>
        <w:rPr>
          <w:rStyle w:val="normaltextrun"/>
          <w:rFonts w:ascii="Arial" w:hAnsi="Arial" w:cs="Arial"/>
          <w:b/>
          <w:bCs/>
          <w:color w:val="7800AF"/>
          <w:sz w:val="72"/>
          <w:szCs w:val="72"/>
        </w:rPr>
        <w:t>The Education People</w:t>
      </w:r>
      <w:r>
        <w:rPr>
          <w:rStyle w:val="eop"/>
          <w:rFonts w:ascii="Arial" w:hAnsi="Arial" w:cs="Arial"/>
          <w:b/>
          <w:bCs/>
          <w:color w:val="7800AF"/>
          <w:sz w:val="72"/>
          <w:szCs w:val="72"/>
        </w:rPr>
        <w:t> </w:t>
      </w:r>
    </w:p>
    <w:p w14:paraId="4DB916B9" w14:textId="77777777" w:rsidR="009D4724" w:rsidRDefault="009D4724" w:rsidP="009D4724">
      <w:pPr>
        <w:pStyle w:val="paragraph"/>
        <w:spacing w:before="0" w:beforeAutospacing="0" w:after="0" w:afterAutospacing="0"/>
        <w:jc w:val="center"/>
        <w:textAlignment w:val="baseline"/>
        <w:rPr>
          <w:rFonts w:ascii="Segoe UI" w:hAnsi="Segoe UI" w:cs="Segoe UI"/>
          <w:b/>
          <w:bCs/>
          <w:color w:val="7030A0"/>
          <w:sz w:val="18"/>
          <w:szCs w:val="18"/>
        </w:rPr>
      </w:pPr>
      <w:r>
        <w:rPr>
          <w:rStyle w:val="eop"/>
          <w:rFonts w:ascii="Arial" w:hAnsi="Arial" w:cs="Arial"/>
          <w:b/>
          <w:bCs/>
          <w:color w:val="7800AF"/>
          <w:sz w:val="72"/>
          <w:szCs w:val="72"/>
        </w:rPr>
        <w:t> </w:t>
      </w:r>
    </w:p>
    <w:p w14:paraId="50A999BD" w14:textId="77777777" w:rsidR="009D4724" w:rsidRDefault="009D4724" w:rsidP="009D4724">
      <w:pPr>
        <w:pStyle w:val="paragraph"/>
        <w:spacing w:before="0" w:beforeAutospacing="0" w:after="0" w:afterAutospacing="0"/>
        <w:jc w:val="center"/>
        <w:textAlignment w:val="baseline"/>
        <w:rPr>
          <w:rFonts w:ascii="Segoe UI" w:hAnsi="Segoe UI" w:cs="Segoe UI"/>
          <w:b/>
          <w:bCs/>
          <w:color w:val="7030A0"/>
          <w:sz w:val="18"/>
          <w:szCs w:val="18"/>
        </w:rPr>
      </w:pPr>
      <w:r>
        <w:rPr>
          <w:rStyle w:val="eop"/>
          <w:rFonts w:ascii="Arial" w:hAnsi="Arial" w:cs="Arial"/>
          <w:b/>
          <w:bCs/>
          <w:color w:val="7800AF"/>
          <w:sz w:val="72"/>
          <w:szCs w:val="72"/>
        </w:rPr>
        <w:t> </w:t>
      </w:r>
    </w:p>
    <w:p w14:paraId="157BBC08" w14:textId="77777777" w:rsidR="009D4724" w:rsidRDefault="009D4724" w:rsidP="009D4724">
      <w:pPr>
        <w:pStyle w:val="paragraph"/>
        <w:spacing w:before="0" w:beforeAutospacing="0" w:after="0" w:afterAutospacing="0"/>
        <w:jc w:val="center"/>
        <w:textAlignment w:val="baseline"/>
        <w:rPr>
          <w:rFonts w:ascii="Segoe UI" w:hAnsi="Segoe UI" w:cs="Segoe UI"/>
          <w:b/>
          <w:bCs/>
          <w:color w:val="7030A0"/>
          <w:sz w:val="18"/>
          <w:szCs w:val="18"/>
        </w:rPr>
      </w:pPr>
      <w:r>
        <w:rPr>
          <w:rStyle w:val="eop"/>
          <w:rFonts w:ascii="Arial" w:hAnsi="Arial" w:cs="Arial"/>
          <w:b/>
          <w:bCs/>
          <w:color w:val="7800AF"/>
          <w:sz w:val="72"/>
          <w:szCs w:val="72"/>
        </w:rPr>
        <w:t> </w:t>
      </w:r>
    </w:p>
    <w:p w14:paraId="46E9469D" w14:textId="77777777" w:rsidR="009D4724" w:rsidRDefault="009D4724" w:rsidP="009D4724">
      <w:pPr>
        <w:pStyle w:val="paragraph"/>
        <w:spacing w:before="0" w:beforeAutospacing="0" w:after="0" w:afterAutospacing="0"/>
        <w:jc w:val="center"/>
        <w:textAlignment w:val="baseline"/>
        <w:rPr>
          <w:rFonts w:ascii="Segoe UI" w:hAnsi="Segoe UI" w:cs="Segoe UI"/>
          <w:b/>
          <w:bCs/>
          <w:color w:val="7030A0"/>
          <w:sz w:val="18"/>
          <w:szCs w:val="18"/>
        </w:rPr>
      </w:pPr>
      <w:r>
        <w:rPr>
          <w:rStyle w:val="normaltextrun"/>
          <w:rFonts w:ascii="Arial" w:hAnsi="Arial" w:cs="Arial"/>
          <w:b/>
          <w:bCs/>
          <w:color w:val="7800AF"/>
          <w:sz w:val="72"/>
          <w:szCs w:val="72"/>
        </w:rPr>
        <w:t xml:space="preserve">CUSTOMER GUIDE TO </w:t>
      </w:r>
      <w:r>
        <w:rPr>
          <w:rStyle w:val="normaltextrun"/>
          <w:rFonts w:ascii="Arial" w:hAnsi="Arial" w:cs="Arial"/>
          <w:b/>
          <w:bCs/>
          <w:color w:val="7030A0"/>
          <w:sz w:val="72"/>
          <w:szCs w:val="72"/>
        </w:rPr>
        <w:t>COMPLAINTS</w:t>
      </w:r>
      <w:r>
        <w:rPr>
          <w:rStyle w:val="eop"/>
          <w:rFonts w:ascii="Arial" w:hAnsi="Arial" w:cs="Arial"/>
          <w:b/>
          <w:bCs/>
          <w:color w:val="7030A0"/>
          <w:sz w:val="72"/>
          <w:szCs w:val="72"/>
        </w:rPr>
        <w:t> </w:t>
      </w:r>
    </w:p>
    <w:p w14:paraId="7E46C85A" w14:textId="77777777" w:rsidR="009D4724" w:rsidRDefault="009D4724" w:rsidP="009D4724">
      <w:pPr>
        <w:pStyle w:val="paragraph"/>
        <w:spacing w:before="0" w:beforeAutospacing="0" w:after="0" w:afterAutospacing="0"/>
        <w:jc w:val="center"/>
        <w:textAlignment w:val="baseline"/>
        <w:rPr>
          <w:rFonts w:ascii="Segoe UI" w:hAnsi="Segoe UI" w:cs="Segoe UI"/>
          <w:b/>
          <w:bCs/>
          <w:color w:val="7030A0"/>
          <w:sz w:val="18"/>
          <w:szCs w:val="18"/>
        </w:rPr>
      </w:pPr>
      <w:r>
        <w:rPr>
          <w:rStyle w:val="eop"/>
          <w:rFonts w:ascii="Arial" w:hAnsi="Arial" w:cs="Arial"/>
          <w:b/>
          <w:bCs/>
          <w:color w:val="7800AF"/>
          <w:sz w:val="72"/>
          <w:szCs w:val="72"/>
        </w:rPr>
        <w:t> </w:t>
      </w:r>
    </w:p>
    <w:p w14:paraId="7C81244B" w14:textId="5B8D78B8" w:rsidR="009D4724" w:rsidRDefault="009D4724" w:rsidP="009D4724">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7800AF"/>
          <w:sz w:val="40"/>
          <w:szCs w:val="40"/>
        </w:rPr>
        <w:t>202</w:t>
      </w:r>
      <w:r w:rsidR="00053BEB">
        <w:rPr>
          <w:rStyle w:val="normaltextrun"/>
          <w:rFonts w:ascii="Arial" w:hAnsi="Arial" w:cs="Arial"/>
          <w:b/>
          <w:bCs/>
          <w:color w:val="7800AF"/>
          <w:sz w:val="40"/>
          <w:szCs w:val="40"/>
        </w:rPr>
        <w:t>3</w:t>
      </w:r>
      <w:r>
        <w:rPr>
          <w:rStyle w:val="eop"/>
          <w:rFonts w:ascii="Arial" w:hAnsi="Arial" w:cs="Arial"/>
          <w:color w:val="7800AF"/>
          <w:sz w:val="40"/>
          <w:szCs w:val="40"/>
        </w:rPr>
        <w:t> </w:t>
      </w:r>
    </w:p>
    <w:p w14:paraId="015A5E57"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7800AF"/>
        </w:rPr>
        <w:t> </w:t>
      </w:r>
    </w:p>
    <w:p w14:paraId="02E1E449" w14:textId="77777777" w:rsidR="009D4724" w:rsidRDefault="009D4724" w:rsidP="009D4724">
      <w:pPr>
        <w:pStyle w:val="paragraph"/>
        <w:spacing w:before="0" w:beforeAutospacing="0" w:after="0" w:afterAutospacing="0"/>
        <w:jc w:val="center"/>
        <w:textAlignment w:val="baseline"/>
        <w:rPr>
          <w:rFonts w:ascii="Segoe UI" w:hAnsi="Segoe UI" w:cs="Segoe UI"/>
          <w:b/>
          <w:bCs/>
          <w:color w:val="7030A0"/>
          <w:sz w:val="18"/>
          <w:szCs w:val="18"/>
        </w:rPr>
      </w:pPr>
      <w:r>
        <w:rPr>
          <w:rFonts w:asciiTheme="minorHAnsi" w:eastAsiaTheme="minorHAnsi" w:hAnsiTheme="minorHAnsi" w:cstheme="minorBidi"/>
          <w:noProof/>
          <w:sz w:val="22"/>
          <w:szCs w:val="22"/>
          <w:lang w:eastAsia="en-US"/>
        </w:rPr>
        <w:drawing>
          <wp:inline distT="0" distB="0" distL="0" distR="0" wp14:anchorId="6766A87E" wp14:editId="685ADD76">
            <wp:extent cx="2051050" cy="933450"/>
            <wp:effectExtent l="0" t="0" r="635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1050" cy="933450"/>
                    </a:xfrm>
                    <a:prstGeom prst="rect">
                      <a:avLst/>
                    </a:prstGeom>
                    <a:noFill/>
                    <a:ln>
                      <a:noFill/>
                    </a:ln>
                  </pic:spPr>
                </pic:pic>
              </a:graphicData>
            </a:graphic>
          </wp:inline>
        </w:drawing>
      </w:r>
      <w:r>
        <w:rPr>
          <w:rStyle w:val="eop"/>
          <w:rFonts w:ascii="Arial" w:hAnsi="Arial" w:cs="Arial"/>
          <w:b/>
          <w:bCs/>
          <w:color w:val="7800AF"/>
          <w:sz w:val="72"/>
          <w:szCs w:val="72"/>
        </w:rPr>
        <w:t> </w:t>
      </w:r>
    </w:p>
    <w:p w14:paraId="2EFF6C3C" w14:textId="77777777" w:rsidR="009D4724" w:rsidRDefault="009D4724" w:rsidP="009D4724">
      <w:pPr>
        <w:pStyle w:val="paragraph"/>
        <w:spacing w:before="0" w:beforeAutospacing="0" w:after="0" w:afterAutospacing="0"/>
        <w:jc w:val="center"/>
        <w:textAlignment w:val="baseline"/>
        <w:rPr>
          <w:rFonts w:ascii="Segoe UI" w:hAnsi="Segoe UI" w:cs="Segoe UI"/>
          <w:b/>
          <w:bCs/>
          <w:color w:val="7030A0"/>
          <w:sz w:val="18"/>
          <w:szCs w:val="18"/>
        </w:rPr>
      </w:pPr>
      <w:r>
        <w:rPr>
          <w:rStyle w:val="eop"/>
          <w:rFonts w:ascii="Arial" w:hAnsi="Arial" w:cs="Arial"/>
          <w:b/>
          <w:bCs/>
          <w:color w:val="7030A0"/>
          <w:sz w:val="72"/>
          <w:szCs w:val="72"/>
        </w:rPr>
        <w:t> </w:t>
      </w:r>
    </w:p>
    <w:p w14:paraId="17E8031D" w14:textId="2562AA29" w:rsidR="009D4724" w:rsidRDefault="009D4724" w:rsidP="009D4724">
      <w:pPr>
        <w:pStyle w:val="paragraph"/>
        <w:spacing w:before="0" w:beforeAutospacing="0" w:after="0" w:afterAutospacing="0"/>
        <w:jc w:val="center"/>
        <w:textAlignment w:val="baseline"/>
        <w:rPr>
          <w:rFonts w:ascii="Segoe UI" w:hAnsi="Segoe UI" w:cs="Segoe UI"/>
          <w:b/>
          <w:bCs/>
          <w:color w:val="7030A0"/>
          <w:sz w:val="18"/>
          <w:szCs w:val="18"/>
        </w:rPr>
      </w:pPr>
      <w:r>
        <w:rPr>
          <w:rStyle w:val="normaltextrun"/>
          <w:rFonts w:ascii="Arial" w:hAnsi="Arial" w:cs="Arial"/>
          <w:color w:val="7030A0"/>
        </w:rPr>
        <w:t xml:space="preserve">Published: </w:t>
      </w:r>
      <w:r w:rsidR="00053BEB">
        <w:rPr>
          <w:rStyle w:val="normaltextrun"/>
          <w:rFonts w:ascii="Arial" w:hAnsi="Arial" w:cs="Arial"/>
          <w:color w:val="7030A0"/>
        </w:rPr>
        <w:t>August</w:t>
      </w:r>
      <w:r w:rsidR="00516812">
        <w:rPr>
          <w:rStyle w:val="normaltextrun"/>
          <w:rFonts w:ascii="Arial" w:hAnsi="Arial" w:cs="Arial"/>
          <w:color w:val="7030A0"/>
        </w:rPr>
        <w:t xml:space="preserve"> 202</w:t>
      </w:r>
      <w:r w:rsidR="00053BEB">
        <w:rPr>
          <w:rStyle w:val="normaltextrun"/>
          <w:rFonts w:ascii="Arial" w:hAnsi="Arial" w:cs="Arial"/>
          <w:color w:val="7030A0"/>
        </w:rPr>
        <w:t>3</w:t>
      </w:r>
    </w:p>
    <w:p w14:paraId="3ACC3B67"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80FA1AA"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AB9E49B"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883CCB9"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351BAD0"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1787CBB"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655CA21"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176540F" w14:textId="77777777" w:rsidR="009D4724" w:rsidRDefault="009D4724" w:rsidP="009D4724">
      <w:pPr>
        <w:pStyle w:val="paragraph"/>
        <w:spacing w:before="0" w:beforeAutospacing="0" w:after="0" w:afterAutospacing="0"/>
        <w:textAlignment w:val="baseline"/>
        <w:rPr>
          <w:rStyle w:val="eop"/>
          <w:rFonts w:ascii="Arial" w:hAnsi="Arial" w:cs="Arial"/>
        </w:rPr>
      </w:pPr>
    </w:p>
    <w:p w14:paraId="3FF8BAB9" w14:textId="77777777" w:rsidR="009D4724" w:rsidRDefault="009D4724" w:rsidP="009D4724">
      <w:pPr>
        <w:pStyle w:val="paragraph"/>
        <w:spacing w:before="0" w:beforeAutospacing="0" w:after="0" w:afterAutospacing="0"/>
        <w:textAlignment w:val="baseline"/>
        <w:rPr>
          <w:rStyle w:val="eop"/>
          <w:rFonts w:ascii="Arial" w:hAnsi="Arial" w:cs="Arial"/>
        </w:rPr>
      </w:pPr>
    </w:p>
    <w:p w14:paraId="1D03F405" w14:textId="77777777" w:rsidR="009D4724" w:rsidRDefault="009D4724" w:rsidP="009D4724">
      <w:pPr>
        <w:pStyle w:val="paragraph"/>
        <w:spacing w:before="0" w:beforeAutospacing="0" w:after="0" w:afterAutospacing="0"/>
        <w:textAlignment w:val="baseline"/>
        <w:rPr>
          <w:rStyle w:val="eop"/>
          <w:rFonts w:ascii="Arial" w:hAnsi="Arial" w:cs="Arial"/>
        </w:rPr>
      </w:pPr>
    </w:p>
    <w:p w14:paraId="3161BAD8" w14:textId="77777777" w:rsidR="009D4724" w:rsidRDefault="009D4724" w:rsidP="009D4724">
      <w:pPr>
        <w:pStyle w:val="paragraph"/>
        <w:spacing w:before="0" w:beforeAutospacing="0" w:after="0" w:afterAutospacing="0"/>
        <w:textAlignment w:val="baseline"/>
        <w:rPr>
          <w:rStyle w:val="eop"/>
          <w:rFonts w:ascii="Arial" w:hAnsi="Arial" w:cs="Arial"/>
        </w:rPr>
      </w:pPr>
    </w:p>
    <w:p w14:paraId="623C51DF" w14:textId="77777777" w:rsidR="009D4724" w:rsidRDefault="009D4724" w:rsidP="009D4724">
      <w:pPr>
        <w:pStyle w:val="paragraph"/>
        <w:spacing w:before="0" w:beforeAutospacing="0" w:after="0" w:afterAutospacing="0"/>
        <w:textAlignment w:val="baseline"/>
        <w:rPr>
          <w:rStyle w:val="eop"/>
          <w:rFonts w:ascii="Arial" w:hAnsi="Arial" w:cs="Arial"/>
        </w:rPr>
      </w:pPr>
    </w:p>
    <w:p w14:paraId="727EBB61" w14:textId="77777777" w:rsidR="009D4724" w:rsidRDefault="009D4724" w:rsidP="009D4724">
      <w:pPr>
        <w:pStyle w:val="paragraph"/>
        <w:spacing w:before="0" w:beforeAutospacing="0" w:after="0" w:afterAutospacing="0"/>
        <w:textAlignment w:val="baseline"/>
        <w:rPr>
          <w:rStyle w:val="eop"/>
          <w:rFonts w:ascii="Arial" w:hAnsi="Arial" w:cs="Arial"/>
        </w:rPr>
      </w:pPr>
    </w:p>
    <w:p w14:paraId="04C51BA6" w14:textId="77777777" w:rsidR="009D4724" w:rsidRDefault="009D4724" w:rsidP="009D4724">
      <w:pPr>
        <w:pStyle w:val="paragraph"/>
        <w:spacing w:before="0" w:beforeAutospacing="0" w:after="0" w:afterAutospacing="0"/>
        <w:textAlignment w:val="baseline"/>
        <w:rPr>
          <w:rStyle w:val="eop"/>
          <w:rFonts w:ascii="Arial" w:hAnsi="Arial" w:cs="Arial"/>
        </w:rPr>
      </w:pPr>
    </w:p>
    <w:p w14:paraId="6B96206D" w14:textId="02E776CC"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966DB6C"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9FCB8BD"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F482A43" w14:textId="77777777" w:rsidR="009D4724" w:rsidRDefault="009D4724" w:rsidP="009D4724">
      <w:pPr>
        <w:pStyle w:val="paragraph"/>
        <w:spacing w:before="0" w:beforeAutospacing="0" w:after="0" w:afterAutospacing="0"/>
        <w:textAlignment w:val="baseline"/>
        <w:rPr>
          <w:rFonts w:ascii="Segoe UI" w:hAnsi="Segoe UI" w:cs="Segoe UI"/>
          <w:b/>
          <w:bCs/>
          <w:color w:val="7030A0"/>
          <w:sz w:val="18"/>
          <w:szCs w:val="18"/>
        </w:rPr>
      </w:pPr>
      <w:r>
        <w:rPr>
          <w:rStyle w:val="normaltextrun"/>
          <w:rFonts w:ascii="Arial" w:hAnsi="Arial" w:cs="Arial"/>
          <w:b/>
          <w:bCs/>
          <w:color w:val="7800AF"/>
        </w:rPr>
        <w:lastRenderedPageBreak/>
        <w:t>Principles of The Education People’s complaints policy</w:t>
      </w:r>
      <w:r>
        <w:rPr>
          <w:rStyle w:val="eop"/>
          <w:rFonts w:ascii="Arial" w:hAnsi="Arial" w:cs="Arial"/>
          <w:b/>
          <w:bCs/>
          <w:color w:val="7800AF"/>
        </w:rPr>
        <w:t> </w:t>
      </w:r>
    </w:p>
    <w:p w14:paraId="3E8A3311"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6D5EE36"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820820E"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62626"/>
        </w:rPr>
        <w:t>The Education People is committed to putting customers at the heart of everything we do. We aim to provide products and services of the highest standard. However, we realise there could be times when you may want to complain about an aspect of our work</w:t>
      </w:r>
      <w:proofErr w:type="gramStart"/>
      <w:r>
        <w:rPr>
          <w:rStyle w:val="normaltextrun"/>
          <w:rFonts w:ascii="Arial" w:hAnsi="Arial" w:cs="Arial"/>
          <w:color w:val="262626"/>
        </w:rPr>
        <w:t>. </w:t>
      </w:r>
      <w:r>
        <w:rPr>
          <w:rStyle w:val="eop"/>
          <w:rFonts w:ascii="Arial" w:hAnsi="Arial" w:cs="Arial"/>
          <w:color w:val="262626"/>
        </w:rPr>
        <w:t> </w:t>
      </w:r>
      <w:proofErr w:type="gramEnd"/>
    </w:p>
    <w:p w14:paraId="422A3744"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62626"/>
        </w:rPr>
        <w:t> </w:t>
      </w:r>
    </w:p>
    <w:p w14:paraId="6896FFEC"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62626"/>
        </w:rPr>
        <w:t>We have a genuine desire to learn from what our customers tell us and use it to improve the services we provide, the policies we develop and how we behave as an organisation</w:t>
      </w:r>
      <w:proofErr w:type="gramStart"/>
      <w:r>
        <w:rPr>
          <w:rStyle w:val="normaltextrun"/>
          <w:rFonts w:ascii="Arial" w:hAnsi="Arial" w:cs="Arial"/>
          <w:color w:val="262626"/>
        </w:rPr>
        <w:t>.  </w:t>
      </w:r>
      <w:proofErr w:type="gramEnd"/>
      <w:r>
        <w:rPr>
          <w:rStyle w:val="eop"/>
          <w:rFonts w:ascii="Arial" w:hAnsi="Arial" w:cs="Arial"/>
          <w:color w:val="262626"/>
        </w:rPr>
        <w:t> </w:t>
      </w:r>
    </w:p>
    <w:p w14:paraId="03E4E0DF"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62626"/>
        </w:rPr>
        <w:t> </w:t>
      </w:r>
    </w:p>
    <w:p w14:paraId="7E938035"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62626"/>
        </w:rPr>
        <w:t xml:space="preserve">All complaints will </w:t>
      </w:r>
      <w:proofErr w:type="gramStart"/>
      <w:r>
        <w:rPr>
          <w:rStyle w:val="normaltextrun"/>
          <w:rFonts w:ascii="Arial" w:hAnsi="Arial" w:cs="Arial"/>
          <w:color w:val="262626"/>
        </w:rPr>
        <w:t>be investigated</w:t>
      </w:r>
      <w:proofErr w:type="gramEnd"/>
      <w:r>
        <w:rPr>
          <w:rStyle w:val="normaltextrun"/>
          <w:rFonts w:ascii="Arial" w:hAnsi="Arial" w:cs="Arial"/>
          <w:color w:val="262626"/>
        </w:rPr>
        <w:t xml:space="preserve"> fully, fairly and in confidence.</w:t>
      </w:r>
      <w:r>
        <w:rPr>
          <w:rStyle w:val="eop"/>
          <w:rFonts w:ascii="Arial" w:hAnsi="Arial" w:cs="Arial"/>
          <w:color w:val="262626"/>
        </w:rPr>
        <w:t> </w:t>
      </w:r>
    </w:p>
    <w:p w14:paraId="7BAA701B"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49BA994"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7800AF"/>
        </w:rPr>
        <w:t>What is a complaint?</w:t>
      </w:r>
      <w:r>
        <w:rPr>
          <w:rStyle w:val="eop"/>
          <w:rFonts w:ascii="Arial" w:hAnsi="Arial" w:cs="Arial"/>
          <w:color w:val="7800AF"/>
        </w:rPr>
        <w:t> </w:t>
      </w:r>
    </w:p>
    <w:p w14:paraId="72C570A6"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62626"/>
        </w:rPr>
        <w:t> </w:t>
      </w:r>
    </w:p>
    <w:p w14:paraId="1B7F8100"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62626"/>
        </w:rPr>
        <w:t>A complaint is an expression of dissatisfaction, either written or spoken, about the standard or delivery of a service or the actions or lack of action by the company or its staff which affects an individual service user or group of users</w:t>
      </w:r>
      <w:proofErr w:type="gramStart"/>
      <w:r>
        <w:rPr>
          <w:rStyle w:val="normaltextrun"/>
          <w:rFonts w:ascii="Arial" w:hAnsi="Arial" w:cs="Arial"/>
          <w:color w:val="262626"/>
        </w:rPr>
        <w:t>. </w:t>
      </w:r>
      <w:r>
        <w:rPr>
          <w:rStyle w:val="eop"/>
          <w:rFonts w:ascii="Arial" w:hAnsi="Arial" w:cs="Arial"/>
          <w:color w:val="262626"/>
        </w:rPr>
        <w:t> </w:t>
      </w:r>
      <w:proofErr w:type="gramEnd"/>
    </w:p>
    <w:p w14:paraId="058497AC"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62626"/>
        </w:rPr>
        <w:t> </w:t>
      </w:r>
    </w:p>
    <w:p w14:paraId="4ABB5D94"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7800AF"/>
        </w:rPr>
        <w:t>Who can make a complaint?</w:t>
      </w:r>
      <w:r>
        <w:rPr>
          <w:rStyle w:val="eop"/>
          <w:rFonts w:ascii="Arial" w:hAnsi="Arial" w:cs="Arial"/>
          <w:color w:val="7800AF"/>
        </w:rPr>
        <w:t> </w:t>
      </w:r>
    </w:p>
    <w:p w14:paraId="1101C42B"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BCF7174"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This procedure is for any organisation or person that uses or receives a service provided by The Education People</w:t>
      </w:r>
      <w:proofErr w:type="gramStart"/>
      <w:r>
        <w:rPr>
          <w:rStyle w:val="normaltextrun"/>
          <w:rFonts w:ascii="Arial" w:hAnsi="Arial" w:cs="Arial"/>
        </w:rPr>
        <w:t xml:space="preserve">.  </w:t>
      </w:r>
      <w:proofErr w:type="gramEnd"/>
      <w:r>
        <w:rPr>
          <w:rStyle w:val="normaltextrun"/>
          <w:rFonts w:ascii="Arial" w:hAnsi="Arial" w:cs="Arial"/>
        </w:rPr>
        <w:t>If your complaint is regarding a service that The Education People provides on behalf of Kent County Council (KCC), as listed below, please also refer to this policy.</w:t>
      </w:r>
      <w:r>
        <w:rPr>
          <w:rStyle w:val="eop"/>
          <w:rFonts w:ascii="Arial" w:hAnsi="Arial" w:cs="Arial"/>
        </w:rPr>
        <w:t> </w:t>
      </w:r>
    </w:p>
    <w:p w14:paraId="30401BB9"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67464F8" w14:textId="77777777" w:rsidR="009D4724" w:rsidRDefault="009D4724" w:rsidP="009D4724">
      <w:pPr>
        <w:pStyle w:val="paragraph"/>
        <w:numPr>
          <w:ilvl w:val="0"/>
          <w:numId w:val="1"/>
        </w:numPr>
        <w:spacing w:before="0" w:beforeAutospacing="0" w:after="0" w:afterAutospacing="0"/>
        <w:ind w:left="1080" w:firstLine="0"/>
        <w:textAlignment w:val="baseline"/>
        <w:rPr>
          <w:rFonts w:ascii="Arial" w:hAnsi="Arial" w:cs="Arial"/>
        </w:rPr>
      </w:pPr>
      <w:r>
        <w:rPr>
          <w:rStyle w:val="normaltextrun"/>
          <w:rFonts w:ascii="Arial" w:hAnsi="Arial" w:cs="Arial"/>
        </w:rPr>
        <w:t>Early Years and Childcare</w:t>
      </w:r>
      <w:r>
        <w:rPr>
          <w:rStyle w:val="eop"/>
          <w:rFonts w:ascii="Arial" w:hAnsi="Arial" w:cs="Arial"/>
        </w:rPr>
        <w:t> </w:t>
      </w:r>
    </w:p>
    <w:p w14:paraId="5A5252FC" w14:textId="18C250E1" w:rsidR="009D4724" w:rsidRDefault="009D4724" w:rsidP="009D4724">
      <w:pPr>
        <w:pStyle w:val="paragraph"/>
        <w:numPr>
          <w:ilvl w:val="0"/>
          <w:numId w:val="1"/>
        </w:numPr>
        <w:spacing w:before="0" w:beforeAutospacing="0" w:after="0" w:afterAutospacing="0"/>
        <w:ind w:left="1080" w:firstLine="0"/>
        <w:textAlignment w:val="baseline"/>
        <w:rPr>
          <w:rStyle w:val="eop"/>
          <w:rFonts w:ascii="Arial" w:hAnsi="Arial" w:cs="Arial"/>
        </w:rPr>
      </w:pPr>
      <w:r>
        <w:rPr>
          <w:rStyle w:val="normaltextrun"/>
          <w:rFonts w:ascii="Arial" w:hAnsi="Arial" w:cs="Arial"/>
        </w:rPr>
        <w:t>Education Safeguarding</w:t>
      </w:r>
      <w:r>
        <w:rPr>
          <w:rStyle w:val="eop"/>
          <w:rFonts w:ascii="Arial" w:hAnsi="Arial" w:cs="Arial"/>
        </w:rPr>
        <w:t> </w:t>
      </w:r>
    </w:p>
    <w:p w14:paraId="71A57A3A" w14:textId="31A3AF06" w:rsidR="009D4724" w:rsidRDefault="009D4724" w:rsidP="009D4724">
      <w:pPr>
        <w:pStyle w:val="paragraph"/>
        <w:numPr>
          <w:ilvl w:val="0"/>
          <w:numId w:val="1"/>
        </w:numPr>
        <w:spacing w:before="0" w:beforeAutospacing="0" w:after="0" w:afterAutospacing="0"/>
        <w:ind w:left="1080" w:firstLine="0"/>
        <w:textAlignment w:val="baseline"/>
        <w:rPr>
          <w:rFonts w:ascii="Arial" w:hAnsi="Arial" w:cs="Arial"/>
        </w:rPr>
      </w:pPr>
      <w:r>
        <w:rPr>
          <w:rStyle w:val="eop"/>
          <w:rFonts w:ascii="Arial" w:hAnsi="Arial" w:cs="Arial"/>
        </w:rPr>
        <w:t>Equality Diversion Inclusion Team</w:t>
      </w:r>
    </w:p>
    <w:p w14:paraId="23468609" w14:textId="77777777" w:rsidR="009D4724" w:rsidRDefault="009D4724" w:rsidP="009D4724">
      <w:pPr>
        <w:pStyle w:val="paragraph"/>
        <w:numPr>
          <w:ilvl w:val="0"/>
          <w:numId w:val="1"/>
        </w:numPr>
        <w:spacing w:before="0" w:beforeAutospacing="0" w:after="0" w:afterAutospacing="0"/>
        <w:ind w:left="1080" w:firstLine="0"/>
        <w:textAlignment w:val="baseline"/>
        <w:rPr>
          <w:rFonts w:ascii="Arial" w:hAnsi="Arial" w:cs="Arial"/>
        </w:rPr>
      </w:pPr>
      <w:r>
        <w:rPr>
          <w:rStyle w:val="normaltextrun"/>
          <w:rFonts w:ascii="Arial" w:hAnsi="Arial" w:cs="Arial"/>
        </w:rPr>
        <w:t>Governor Services</w:t>
      </w:r>
      <w:r>
        <w:rPr>
          <w:rStyle w:val="eop"/>
          <w:rFonts w:ascii="Arial" w:hAnsi="Arial" w:cs="Arial"/>
        </w:rPr>
        <w:t> </w:t>
      </w:r>
    </w:p>
    <w:p w14:paraId="42CBFDE3" w14:textId="0F63FD03" w:rsidR="009D4724" w:rsidRDefault="009D4724" w:rsidP="009D4724">
      <w:pPr>
        <w:pStyle w:val="paragraph"/>
        <w:numPr>
          <w:ilvl w:val="0"/>
          <w:numId w:val="2"/>
        </w:numPr>
        <w:spacing w:before="0" w:beforeAutospacing="0" w:after="0" w:afterAutospacing="0"/>
        <w:ind w:left="1080" w:firstLine="0"/>
        <w:textAlignment w:val="baseline"/>
        <w:rPr>
          <w:rFonts w:ascii="Arial" w:hAnsi="Arial" w:cs="Arial"/>
        </w:rPr>
      </w:pPr>
      <w:r>
        <w:rPr>
          <w:rStyle w:val="normaltextrun"/>
          <w:rFonts w:ascii="Arial" w:hAnsi="Arial" w:cs="Arial"/>
        </w:rPr>
        <w:t>Outdoor Learning</w:t>
      </w:r>
      <w:r>
        <w:rPr>
          <w:rStyle w:val="eop"/>
          <w:rFonts w:ascii="Arial" w:hAnsi="Arial" w:cs="Arial"/>
        </w:rPr>
        <w:t> Service</w:t>
      </w:r>
    </w:p>
    <w:p w14:paraId="26D7BB78" w14:textId="77777777" w:rsidR="009D4724" w:rsidRDefault="009D4724" w:rsidP="009D4724">
      <w:pPr>
        <w:pStyle w:val="paragraph"/>
        <w:numPr>
          <w:ilvl w:val="0"/>
          <w:numId w:val="2"/>
        </w:numPr>
        <w:spacing w:before="0" w:beforeAutospacing="0" w:after="0" w:afterAutospacing="0"/>
        <w:ind w:left="1080" w:firstLine="0"/>
        <w:textAlignment w:val="baseline"/>
        <w:rPr>
          <w:rFonts w:ascii="Arial" w:hAnsi="Arial" w:cs="Arial"/>
        </w:rPr>
      </w:pPr>
      <w:r>
        <w:rPr>
          <w:rStyle w:val="normaltextrun"/>
          <w:rFonts w:ascii="Arial" w:hAnsi="Arial" w:cs="Arial"/>
        </w:rPr>
        <w:t>Primary School Improvement</w:t>
      </w:r>
      <w:r>
        <w:rPr>
          <w:rStyle w:val="eop"/>
          <w:rFonts w:ascii="Arial" w:hAnsi="Arial" w:cs="Arial"/>
        </w:rPr>
        <w:t> </w:t>
      </w:r>
    </w:p>
    <w:p w14:paraId="3D3FA171" w14:textId="77777777" w:rsidR="009D4724" w:rsidRDefault="009D4724" w:rsidP="009D4724">
      <w:pPr>
        <w:pStyle w:val="paragraph"/>
        <w:numPr>
          <w:ilvl w:val="0"/>
          <w:numId w:val="2"/>
        </w:numPr>
        <w:spacing w:before="0" w:beforeAutospacing="0" w:after="0" w:afterAutospacing="0"/>
        <w:ind w:left="1080" w:firstLine="0"/>
        <w:textAlignment w:val="baseline"/>
        <w:rPr>
          <w:rFonts w:ascii="Arial" w:hAnsi="Arial" w:cs="Arial"/>
        </w:rPr>
      </w:pPr>
      <w:r>
        <w:rPr>
          <w:rStyle w:val="normaltextrun"/>
          <w:rFonts w:ascii="Arial" w:hAnsi="Arial" w:cs="Arial"/>
        </w:rPr>
        <w:t>Professional Development</w:t>
      </w:r>
      <w:r>
        <w:rPr>
          <w:rStyle w:val="eop"/>
          <w:rFonts w:ascii="Arial" w:hAnsi="Arial" w:cs="Arial"/>
        </w:rPr>
        <w:t> </w:t>
      </w:r>
    </w:p>
    <w:p w14:paraId="4D214464" w14:textId="77777777" w:rsidR="009D4724" w:rsidRDefault="009D4724" w:rsidP="009D4724">
      <w:pPr>
        <w:pStyle w:val="paragraph"/>
        <w:numPr>
          <w:ilvl w:val="0"/>
          <w:numId w:val="2"/>
        </w:numPr>
        <w:spacing w:before="0" w:beforeAutospacing="0" w:after="0" w:afterAutospacing="0"/>
        <w:ind w:left="1080" w:firstLine="0"/>
        <w:textAlignment w:val="baseline"/>
        <w:rPr>
          <w:rFonts w:ascii="Arial" w:hAnsi="Arial" w:cs="Arial"/>
        </w:rPr>
      </w:pPr>
      <w:r>
        <w:rPr>
          <w:rStyle w:val="normaltextrun"/>
          <w:rFonts w:ascii="Arial" w:hAnsi="Arial" w:cs="Arial"/>
        </w:rPr>
        <w:t>Schools Financial Services</w:t>
      </w:r>
      <w:r>
        <w:rPr>
          <w:rStyle w:val="eop"/>
          <w:rFonts w:ascii="Arial" w:hAnsi="Arial" w:cs="Arial"/>
        </w:rPr>
        <w:t> </w:t>
      </w:r>
    </w:p>
    <w:p w14:paraId="10499017" w14:textId="43C84EF5" w:rsidR="009D4724" w:rsidRDefault="009D4724" w:rsidP="009D4724">
      <w:pPr>
        <w:pStyle w:val="paragraph"/>
        <w:numPr>
          <w:ilvl w:val="0"/>
          <w:numId w:val="3"/>
        </w:numPr>
        <w:spacing w:before="0" w:beforeAutospacing="0" w:after="0" w:afterAutospacing="0"/>
        <w:ind w:left="1080" w:firstLine="0"/>
        <w:textAlignment w:val="baseline"/>
        <w:rPr>
          <w:rFonts w:ascii="Arial" w:hAnsi="Arial" w:cs="Arial"/>
        </w:rPr>
      </w:pPr>
      <w:r>
        <w:rPr>
          <w:rStyle w:val="normaltextrun"/>
          <w:rFonts w:ascii="Arial" w:hAnsi="Arial" w:cs="Arial"/>
        </w:rPr>
        <w:t>Secondary School Improvement, Special Schools and PRUs/Skills and Employability</w:t>
      </w:r>
      <w:r>
        <w:rPr>
          <w:rStyle w:val="eop"/>
          <w:rFonts w:ascii="Arial" w:hAnsi="Arial" w:cs="Arial"/>
        </w:rPr>
        <w:t> Service</w:t>
      </w:r>
    </w:p>
    <w:p w14:paraId="5F6374FF" w14:textId="77777777" w:rsidR="009D4724" w:rsidRDefault="009D4724" w:rsidP="009D4724">
      <w:pPr>
        <w:pStyle w:val="paragraph"/>
        <w:numPr>
          <w:ilvl w:val="0"/>
          <w:numId w:val="3"/>
        </w:numPr>
        <w:spacing w:before="0" w:beforeAutospacing="0" w:after="0" w:afterAutospacing="0"/>
        <w:ind w:left="1080" w:firstLine="0"/>
        <w:textAlignment w:val="baseline"/>
        <w:rPr>
          <w:rFonts w:ascii="Arial" w:hAnsi="Arial" w:cs="Arial"/>
        </w:rPr>
      </w:pPr>
      <w:r>
        <w:rPr>
          <w:rStyle w:val="normaltextrun"/>
          <w:rFonts w:ascii="Arial" w:hAnsi="Arial" w:cs="Arial"/>
        </w:rPr>
        <w:t>Specialist Employment</w:t>
      </w:r>
      <w:r>
        <w:rPr>
          <w:rStyle w:val="eop"/>
          <w:rFonts w:ascii="Arial" w:hAnsi="Arial" w:cs="Arial"/>
        </w:rPr>
        <w:t> </w:t>
      </w:r>
    </w:p>
    <w:p w14:paraId="058C4676"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177DEF4"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If you have a complaint regarding services supplied by KCC please visit </w:t>
      </w:r>
      <w:hyperlink r:id="rId9" w:tgtFrame="_blank" w:history="1">
        <w:r>
          <w:rPr>
            <w:rStyle w:val="normaltextrun"/>
            <w:rFonts w:ascii="Arial" w:hAnsi="Arial" w:cs="Arial"/>
            <w:color w:val="0000FF"/>
            <w:u w:val="single"/>
          </w:rPr>
          <w:t>https://www.kent.gov.uk/about-the-council/complaints-and-compliments</w:t>
        </w:r>
      </w:hyperlink>
      <w:r>
        <w:rPr>
          <w:rStyle w:val="normaltextrun"/>
          <w:rFonts w:ascii="Arial" w:hAnsi="Arial" w:cs="Arial"/>
        </w:rPr>
        <w:t xml:space="preserve"> for more information on how to proceed</w:t>
      </w:r>
      <w:proofErr w:type="gramStart"/>
      <w:r>
        <w:rPr>
          <w:rStyle w:val="normaltextrun"/>
          <w:rFonts w:ascii="Arial" w:hAnsi="Arial" w:cs="Arial"/>
        </w:rPr>
        <w:t>. </w:t>
      </w:r>
      <w:r>
        <w:rPr>
          <w:rStyle w:val="eop"/>
          <w:rFonts w:ascii="Arial" w:hAnsi="Arial" w:cs="Arial"/>
        </w:rPr>
        <w:t> </w:t>
      </w:r>
      <w:proofErr w:type="gramEnd"/>
    </w:p>
    <w:p w14:paraId="1EB1186D" w14:textId="62208650" w:rsidR="009D4724" w:rsidRDefault="009E5721" w:rsidP="009D4724">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color w:val="7800AF"/>
        </w:rPr>
        <w:br/>
      </w:r>
      <w:r w:rsidR="009D4724">
        <w:rPr>
          <w:rStyle w:val="normaltextrun"/>
          <w:rFonts w:ascii="Arial" w:hAnsi="Arial" w:cs="Arial"/>
          <w:b/>
          <w:bCs/>
          <w:color w:val="7800AF"/>
        </w:rPr>
        <w:t>Confidentiality</w:t>
      </w:r>
      <w:r w:rsidR="009D4724">
        <w:rPr>
          <w:rStyle w:val="eop"/>
          <w:rFonts w:ascii="Arial" w:hAnsi="Arial" w:cs="Arial"/>
          <w:b/>
          <w:bCs/>
          <w:color w:val="7800AF"/>
        </w:rPr>
        <w:t> </w:t>
      </w:r>
    </w:p>
    <w:p w14:paraId="0B02C2BA"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3F504BC"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Any complaint processed will </w:t>
      </w:r>
      <w:proofErr w:type="gramStart"/>
      <w:r>
        <w:rPr>
          <w:rStyle w:val="normaltextrun"/>
          <w:rFonts w:ascii="Arial" w:hAnsi="Arial" w:cs="Arial"/>
        </w:rPr>
        <w:t>be dealt</w:t>
      </w:r>
      <w:proofErr w:type="gramEnd"/>
      <w:r>
        <w:rPr>
          <w:rStyle w:val="normaltextrun"/>
          <w:rFonts w:ascii="Arial" w:hAnsi="Arial" w:cs="Arial"/>
        </w:rPr>
        <w:t xml:space="preserve"> with in accordance with the requirements of the Data Protection Act 1998 and Freedom of Information Act.</w:t>
      </w:r>
      <w:r>
        <w:rPr>
          <w:rStyle w:val="eop"/>
          <w:rFonts w:ascii="Arial" w:hAnsi="Arial" w:cs="Arial"/>
        </w:rPr>
        <w:t> </w:t>
      </w:r>
    </w:p>
    <w:p w14:paraId="69C34562"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349BD70" w14:textId="7689F873" w:rsidR="009D4724" w:rsidRDefault="009D4724" w:rsidP="009D4724">
      <w:pPr>
        <w:pStyle w:val="paragraph"/>
        <w:spacing w:before="0" w:beforeAutospacing="0" w:after="0" w:afterAutospacing="0"/>
        <w:textAlignment w:val="baseline"/>
        <w:rPr>
          <w:rStyle w:val="eop"/>
          <w:rFonts w:ascii="Arial" w:hAnsi="Arial" w:cs="Arial"/>
        </w:rPr>
      </w:pPr>
      <w:r>
        <w:rPr>
          <w:rStyle w:val="eop"/>
          <w:rFonts w:ascii="Arial" w:hAnsi="Arial" w:cs="Arial"/>
        </w:rPr>
        <w:t> </w:t>
      </w:r>
    </w:p>
    <w:p w14:paraId="260D3FC0"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p>
    <w:p w14:paraId="3EF51654"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7030A0"/>
        </w:rPr>
        <w:lastRenderedPageBreak/>
        <w:t> </w:t>
      </w:r>
    </w:p>
    <w:p w14:paraId="5B66678A"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7800AF"/>
        </w:rPr>
        <w:t>Recording Complaints</w:t>
      </w:r>
      <w:r>
        <w:rPr>
          <w:rStyle w:val="eop"/>
          <w:rFonts w:ascii="Arial" w:hAnsi="Arial" w:cs="Arial"/>
          <w:color w:val="7800AF"/>
        </w:rPr>
        <w:t> </w:t>
      </w:r>
    </w:p>
    <w:p w14:paraId="029EED82"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60A3592" w14:textId="03BA2B48"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All formal complaints will </w:t>
      </w:r>
      <w:proofErr w:type="gramStart"/>
      <w:r>
        <w:rPr>
          <w:rStyle w:val="normaltextrun"/>
          <w:rFonts w:ascii="Arial" w:hAnsi="Arial" w:cs="Arial"/>
        </w:rPr>
        <w:t>be logged</w:t>
      </w:r>
      <w:proofErr w:type="gramEnd"/>
      <w:r>
        <w:rPr>
          <w:rStyle w:val="normaltextrun"/>
          <w:rFonts w:ascii="Arial" w:hAnsi="Arial" w:cs="Arial"/>
        </w:rPr>
        <w:t xml:space="preserve">. The Contracts team will be responsible for ensuring a record of all complaints </w:t>
      </w:r>
      <w:proofErr w:type="gramStart"/>
      <w:r>
        <w:rPr>
          <w:rStyle w:val="normaltextrun"/>
          <w:rFonts w:ascii="Arial" w:hAnsi="Arial" w:cs="Arial"/>
        </w:rPr>
        <w:t>is maintained</w:t>
      </w:r>
      <w:proofErr w:type="gramEnd"/>
      <w:r>
        <w:rPr>
          <w:rStyle w:val="normaltextrun"/>
          <w:rFonts w:ascii="Arial" w:hAnsi="Arial" w:cs="Arial"/>
        </w:rPr>
        <w:t xml:space="preserve"> in a format agreed by the Chief Executive’s Office. These will be reviewed by The Education People Executive board on a monthly basis</w:t>
      </w:r>
      <w:proofErr w:type="gramStart"/>
      <w:r>
        <w:rPr>
          <w:rStyle w:val="normaltextrun"/>
          <w:rFonts w:ascii="Arial" w:hAnsi="Arial" w:cs="Arial"/>
        </w:rPr>
        <w:t>. </w:t>
      </w:r>
      <w:r>
        <w:rPr>
          <w:rStyle w:val="eop"/>
          <w:rFonts w:ascii="Arial" w:hAnsi="Arial" w:cs="Arial"/>
        </w:rPr>
        <w:t> </w:t>
      </w:r>
      <w:proofErr w:type="gramEnd"/>
    </w:p>
    <w:p w14:paraId="70B5F55C"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F92BAAB"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We will collaborate and share learning from customer feedback across the organisation and where the complaint concerns a service provided on behalf of KCC, we will share that information and learning with KCC</w:t>
      </w:r>
      <w:proofErr w:type="gramStart"/>
      <w:r>
        <w:rPr>
          <w:rStyle w:val="normaltextrun"/>
          <w:rFonts w:ascii="Arial" w:hAnsi="Arial" w:cs="Arial"/>
        </w:rPr>
        <w:t xml:space="preserve">.  </w:t>
      </w:r>
      <w:proofErr w:type="gramEnd"/>
      <w:r>
        <w:rPr>
          <w:rStyle w:val="normaltextrun"/>
          <w:rFonts w:ascii="Arial" w:hAnsi="Arial" w:cs="Arial"/>
        </w:rPr>
        <w:t>This will help us to improve our services for our customers</w:t>
      </w:r>
      <w:proofErr w:type="gramStart"/>
      <w:r>
        <w:rPr>
          <w:rStyle w:val="normaltextrun"/>
          <w:rFonts w:ascii="Arial" w:hAnsi="Arial" w:cs="Arial"/>
        </w:rPr>
        <w:t>. </w:t>
      </w:r>
      <w:r>
        <w:rPr>
          <w:rStyle w:val="normaltextrun"/>
          <w:rFonts w:ascii="Arial" w:hAnsi="Arial" w:cs="Arial"/>
          <w:color w:val="FF0000"/>
        </w:rPr>
        <w:t> </w:t>
      </w:r>
      <w:proofErr w:type="gramEnd"/>
      <w:r>
        <w:rPr>
          <w:rStyle w:val="eop"/>
          <w:rFonts w:ascii="Arial" w:hAnsi="Arial" w:cs="Arial"/>
          <w:color w:val="FF0000"/>
        </w:rPr>
        <w:t> </w:t>
      </w:r>
    </w:p>
    <w:p w14:paraId="0B0FE97F"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2464951"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7800AF"/>
        </w:rPr>
        <w:t>How to complain</w:t>
      </w:r>
      <w:r>
        <w:rPr>
          <w:rStyle w:val="eop"/>
          <w:rFonts w:ascii="Arial" w:hAnsi="Arial" w:cs="Arial"/>
          <w:color w:val="7800AF"/>
        </w:rPr>
        <w:t> </w:t>
      </w:r>
    </w:p>
    <w:p w14:paraId="0D778A36"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DFDEEBE"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Complaints should be made to The Education People within six months of when a customer feels that something has gone wrong with a product or service they have received</w:t>
      </w:r>
      <w:proofErr w:type="gramStart"/>
      <w:r>
        <w:rPr>
          <w:rStyle w:val="normaltextrun"/>
          <w:rFonts w:ascii="Arial" w:hAnsi="Arial" w:cs="Arial"/>
        </w:rPr>
        <w:t>. </w:t>
      </w:r>
      <w:r>
        <w:rPr>
          <w:rStyle w:val="eop"/>
          <w:rFonts w:ascii="Arial" w:hAnsi="Arial" w:cs="Arial"/>
        </w:rPr>
        <w:t> </w:t>
      </w:r>
      <w:proofErr w:type="gramEnd"/>
    </w:p>
    <w:p w14:paraId="51BCC08B"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51338650"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There are three stages that you can go through to try to resolve the given issue(s). If you require the response in an alternative format or a different language, please let the person dealing with the complaint know and every reasonable effort will </w:t>
      </w:r>
      <w:proofErr w:type="gramStart"/>
      <w:r>
        <w:rPr>
          <w:rStyle w:val="normaltextrun"/>
          <w:rFonts w:ascii="Arial" w:hAnsi="Arial" w:cs="Arial"/>
          <w:color w:val="000000"/>
        </w:rPr>
        <w:t>be made</w:t>
      </w:r>
      <w:proofErr w:type="gramEnd"/>
      <w:r>
        <w:rPr>
          <w:rStyle w:val="normaltextrun"/>
          <w:rFonts w:ascii="Arial" w:hAnsi="Arial" w:cs="Arial"/>
          <w:color w:val="000000"/>
        </w:rPr>
        <w:t xml:space="preserve"> to provide it. Please find below details of where to complain</w:t>
      </w:r>
      <w:proofErr w:type="gramStart"/>
      <w:r>
        <w:rPr>
          <w:rStyle w:val="normaltextrun"/>
          <w:rFonts w:ascii="Arial" w:hAnsi="Arial" w:cs="Arial"/>
          <w:color w:val="000000"/>
        </w:rPr>
        <w:t>. </w:t>
      </w:r>
      <w:r>
        <w:rPr>
          <w:rStyle w:val="eop"/>
          <w:rFonts w:ascii="Arial" w:hAnsi="Arial" w:cs="Arial"/>
          <w:color w:val="000000"/>
        </w:rPr>
        <w:t> </w:t>
      </w:r>
      <w:proofErr w:type="gramEnd"/>
    </w:p>
    <w:p w14:paraId="40B48188"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67DA0968" w14:textId="6E3026FB"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7030A0"/>
        </w:rPr>
        <w:t xml:space="preserve">Online: </w:t>
      </w:r>
      <w:hyperlink r:id="rId10" w:tgtFrame="_blank" w:history="1">
        <w:r>
          <w:rPr>
            <w:rStyle w:val="normaltextrun"/>
            <w:rFonts w:ascii="Arial" w:hAnsi="Arial" w:cs="Arial"/>
            <w:color w:val="7030A0"/>
            <w:u w:val="single"/>
          </w:rPr>
          <w:t>https://www.theeducationpeople.org/contact-us/</w:t>
        </w:r>
      </w:hyperlink>
      <w:r>
        <w:rPr>
          <w:rStyle w:val="normaltextrun"/>
          <w:rFonts w:ascii="Arial" w:hAnsi="Arial" w:cs="Arial"/>
          <w:color w:val="7030A0"/>
        </w:rPr>
        <w:t>, select Enquiry and choose complaint from the drop down box</w:t>
      </w:r>
      <w:r>
        <w:rPr>
          <w:rStyle w:val="eop"/>
          <w:rFonts w:ascii="Arial" w:hAnsi="Arial" w:cs="Arial"/>
          <w:color w:val="7030A0"/>
        </w:rPr>
        <w:t> </w:t>
      </w:r>
    </w:p>
    <w:p w14:paraId="32A7D42B" w14:textId="1AF7522A"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Email: </w:t>
      </w:r>
      <w:hyperlink r:id="rId11" w:tgtFrame="_blank" w:history="1">
        <w:r>
          <w:rPr>
            <w:rStyle w:val="normaltextrun"/>
            <w:rFonts w:ascii="Arial" w:hAnsi="Arial" w:cs="Arial"/>
            <w:color w:val="7800AF"/>
          </w:rPr>
          <w:t>customerservices@theeducationpeople.org</w:t>
        </w:r>
      </w:hyperlink>
    </w:p>
    <w:p w14:paraId="2347E4AF"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Phone: </w:t>
      </w:r>
      <w:hyperlink r:id="rId12" w:tgtFrame="_blank" w:history="1">
        <w:r>
          <w:rPr>
            <w:rStyle w:val="normaltextrun"/>
            <w:rFonts w:ascii="Arial" w:hAnsi="Arial" w:cs="Arial"/>
            <w:color w:val="7800AF"/>
            <w:lang w:val="en"/>
          </w:rPr>
          <w:t>0345 604 1699</w:t>
        </w:r>
      </w:hyperlink>
      <w:r>
        <w:rPr>
          <w:rStyle w:val="eop"/>
          <w:rFonts w:ascii="Arial" w:hAnsi="Arial" w:cs="Arial"/>
          <w:color w:val="000000"/>
        </w:rPr>
        <w:t> </w:t>
      </w:r>
    </w:p>
    <w:p w14:paraId="181CE039"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26D2AB99"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7B0DCB98"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7800AF"/>
        </w:rPr>
        <w:t>Stage one (informal)</w:t>
      </w:r>
      <w:r>
        <w:rPr>
          <w:rStyle w:val="eop"/>
          <w:rFonts w:ascii="Arial" w:hAnsi="Arial" w:cs="Arial"/>
          <w:color w:val="7800AF"/>
        </w:rPr>
        <w:t> </w:t>
      </w:r>
    </w:p>
    <w:p w14:paraId="5B487D34"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06F81ED1"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Where feasible, you should initially communicate your dissatisfaction directly to the team from which you have received the service. You can speak to the service representative themselves or their line manager</w:t>
      </w:r>
      <w:proofErr w:type="gramStart"/>
      <w:r>
        <w:rPr>
          <w:rStyle w:val="normaltextrun"/>
          <w:rFonts w:ascii="Arial" w:hAnsi="Arial" w:cs="Arial"/>
          <w:color w:val="000000"/>
        </w:rPr>
        <w:t>.  </w:t>
      </w:r>
      <w:proofErr w:type="gramEnd"/>
      <w:r>
        <w:rPr>
          <w:rStyle w:val="eop"/>
          <w:rFonts w:ascii="Arial" w:hAnsi="Arial" w:cs="Arial"/>
          <w:color w:val="000000"/>
        </w:rPr>
        <w:t> </w:t>
      </w:r>
    </w:p>
    <w:p w14:paraId="77C2F31E"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0CF5B2C6"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For further clarification on how to make contact with the relevant service please email your request to</w:t>
      </w:r>
      <w:hyperlink r:id="rId13" w:tgtFrame="_blank" w:history="1">
        <w:r>
          <w:rPr>
            <w:rStyle w:val="normaltextrun"/>
            <w:rFonts w:ascii="Arial" w:hAnsi="Arial" w:cs="Arial"/>
            <w:color w:val="0000FF"/>
            <w:u w:val="single"/>
          </w:rPr>
          <w:t xml:space="preserve"> customerservices@theeducationpeople.org</w:t>
        </w:r>
      </w:hyperlink>
      <w:r>
        <w:rPr>
          <w:rStyle w:val="normaltextrun"/>
          <w:rFonts w:ascii="Arial" w:hAnsi="Arial" w:cs="Arial"/>
          <w:color w:val="000000"/>
        </w:rPr>
        <w:t xml:space="preserve"> or phone </w:t>
      </w:r>
      <w:hyperlink r:id="rId14" w:tgtFrame="_blank" w:history="1">
        <w:r>
          <w:rPr>
            <w:rStyle w:val="normaltextrun"/>
            <w:rFonts w:ascii="Arial" w:hAnsi="Arial" w:cs="Arial"/>
            <w:color w:val="7800AF"/>
            <w:lang w:val="en"/>
          </w:rPr>
          <w:t>0345 604 1699</w:t>
        </w:r>
      </w:hyperlink>
      <w:r>
        <w:rPr>
          <w:rStyle w:val="normaltextrun"/>
          <w:rFonts w:ascii="Arial" w:hAnsi="Arial" w:cs="Arial"/>
          <w:color w:val="7800AF"/>
          <w:lang w:val="en"/>
        </w:rPr>
        <w:t>.</w:t>
      </w:r>
      <w:r>
        <w:rPr>
          <w:rStyle w:val="eop"/>
          <w:rFonts w:ascii="Arial" w:hAnsi="Arial" w:cs="Arial"/>
          <w:color w:val="7800AF"/>
        </w:rPr>
        <w:t> </w:t>
      </w:r>
    </w:p>
    <w:p w14:paraId="48D8068F"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2280715F"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7030A0"/>
        </w:rPr>
        <w:t> </w:t>
      </w:r>
    </w:p>
    <w:p w14:paraId="3489FFB0"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7800AF"/>
        </w:rPr>
        <w:t>Stage two (formally registering a complaint)</w:t>
      </w:r>
      <w:r>
        <w:rPr>
          <w:rStyle w:val="eop"/>
          <w:rFonts w:ascii="Arial" w:hAnsi="Arial" w:cs="Arial"/>
          <w:color w:val="7800AF"/>
        </w:rPr>
        <w:t> </w:t>
      </w:r>
    </w:p>
    <w:p w14:paraId="2D22C2EE"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7800AF"/>
        </w:rPr>
        <w:t> </w:t>
      </w:r>
    </w:p>
    <w:p w14:paraId="299CDC95" w14:textId="544DF0AE" w:rsidR="009D4724" w:rsidRDefault="009D4724" w:rsidP="009D4724">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If you are not satisfied with the response you have received at stage one (informal) you should outline the details of your complaint in using one of the options outlined in ‘How to complain</w:t>
      </w:r>
      <w:proofErr w:type="gramStart"/>
      <w:r>
        <w:rPr>
          <w:rStyle w:val="normaltextrun"/>
          <w:rFonts w:ascii="Arial" w:hAnsi="Arial" w:cs="Arial"/>
          <w:color w:val="000000"/>
        </w:rPr>
        <w:t>’.</w:t>
      </w:r>
      <w:proofErr w:type="gramEnd"/>
    </w:p>
    <w:p w14:paraId="05231EA5"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p>
    <w:p w14:paraId="01C71BD8" w14:textId="4D171C9A"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Your complaint will </w:t>
      </w:r>
      <w:proofErr w:type="gramStart"/>
      <w:r>
        <w:rPr>
          <w:rStyle w:val="normaltextrun"/>
          <w:rFonts w:ascii="Arial" w:hAnsi="Arial" w:cs="Arial"/>
          <w:color w:val="000000"/>
        </w:rPr>
        <w:t>be acknowledged</w:t>
      </w:r>
      <w:proofErr w:type="gramEnd"/>
      <w:r>
        <w:rPr>
          <w:rStyle w:val="normaltextrun"/>
          <w:rFonts w:ascii="Arial" w:hAnsi="Arial" w:cs="Arial"/>
          <w:color w:val="000000"/>
        </w:rPr>
        <w:t xml:space="preserve"> within three working days from the date received. The acknowledgement will contain the following:</w:t>
      </w:r>
      <w:r>
        <w:rPr>
          <w:rStyle w:val="eop"/>
          <w:rFonts w:ascii="Arial" w:hAnsi="Arial" w:cs="Arial"/>
          <w:color w:val="000000"/>
        </w:rPr>
        <w:t> </w:t>
      </w:r>
    </w:p>
    <w:p w14:paraId="4E83ED88" w14:textId="77777777" w:rsidR="009D4724" w:rsidRDefault="009D4724" w:rsidP="009D4724">
      <w:pPr>
        <w:pStyle w:val="paragraph"/>
        <w:numPr>
          <w:ilvl w:val="0"/>
          <w:numId w:val="4"/>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lastRenderedPageBreak/>
        <w:t xml:space="preserve">Name, </w:t>
      </w:r>
      <w:proofErr w:type="gramStart"/>
      <w:r>
        <w:rPr>
          <w:rStyle w:val="normaltextrun"/>
          <w:rFonts w:ascii="Arial" w:hAnsi="Arial" w:cs="Arial"/>
          <w:color w:val="000000"/>
        </w:rPr>
        <w:t>address</w:t>
      </w:r>
      <w:proofErr w:type="gramEnd"/>
      <w:r>
        <w:rPr>
          <w:rStyle w:val="normaltextrun"/>
          <w:rFonts w:ascii="Arial" w:hAnsi="Arial" w:cs="Arial"/>
          <w:color w:val="000000"/>
        </w:rPr>
        <w:t xml:space="preserve"> and telephone number of the person who will investigate the complaint. (Please note – if your complaint refers to a statutory provided service you will </w:t>
      </w:r>
      <w:proofErr w:type="gramStart"/>
      <w:r>
        <w:rPr>
          <w:rStyle w:val="normaltextrun"/>
          <w:rFonts w:ascii="Arial" w:hAnsi="Arial" w:cs="Arial"/>
          <w:color w:val="000000"/>
        </w:rPr>
        <w:t>be passed</w:t>
      </w:r>
      <w:proofErr w:type="gramEnd"/>
      <w:r>
        <w:rPr>
          <w:rStyle w:val="normaltextrun"/>
          <w:rFonts w:ascii="Arial" w:hAnsi="Arial" w:cs="Arial"/>
          <w:color w:val="000000"/>
        </w:rPr>
        <w:t xml:space="preserve"> to Kent County Council’s complaints process, and contact details will be provided)</w:t>
      </w:r>
      <w:r>
        <w:rPr>
          <w:rStyle w:val="eop"/>
          <w:rFonts w:ascii="Arial" w:hAnsi="Arial" w:cs="Arial"/>
          <w:color w:val="000000"/>
        </w:rPr>
        <w:t> </w:t>
      </w:r>
    </w:p>
    <w:p w14:paraId="363C5FDD"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45366984" w14:textId="77777777" w:rsidR="009D4724" w:rsidRDefault="009D4724" w:rsidP="009D4724">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000000"/>
        </w:rPr>
        <w:t xml:space="preserve">You will receive a full response to your complaint within </w:t>
      </w:r>
      <w:proofErr w:type="gramStart"/>
      <w:r>
        <w:rPr>
          <w:rStyle w:val="normaltextrun"/>
          <w:rFonts w:ascii="Arial" w:hAnsi="Arial" w:cs="Arial"/>
          <w:color w:val="000000"/>
        </w:rPr>
        <w:t>20</w:t>
      </w:r>
      <w:proofErr w:type="gramEnd"/>
      <w:r>
        <w:rPr>
          <w:rStyle w:val="normaltextrun"/>
          <w:rFonts w:ascii="Arial" w:hAnsi="Arial" w:cs="Arial"/>
          <w:color w:val="000000"/>
        </w:rPr>
        <w:t xml:space="preserve"> working days from the when complaint was received by The Education People. The response will include the following:</w:t>
      </w:r>
      <w:r>
        <w:rPr>
          <w:rStyle w:val="eop"/>
          <w:rFonts w:ascii="Arial" w:hAnsi="Arial" w:cs="Arial"/>
          <w:color w:val="000000"/>
        </w:rPr>
        <w:t> </w:t>
      </w:r>
    </w:p>
    <w:p w14:paraId="537ACAB0" w14:textId="77777777" w:rsidR="009D4724" w:rsidRDefault="009D4724" w:rsidP="009D4724">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color w:val="000000"/>
        </w:rPr>
        <w:t> </w:t>
      </w:r>
    </w:p>
    <w:p w14:paraId="28BEA4B2" w14:textId="77777777" w:rsidR="009D4724" w:rsidRDefault="009D4724" w:rsidP="009D4724">
      <w:pPr>
        <w:pStyle w:val="paragraph"/>
        <w:numPr>
          <w:ilvl w:val="0"/>
          <w:numId w:val="5"/>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Details of the investigation</w:t>
      </w:r>
      <w:r>
        <w:rPr>
          <w:rStyle w:val="eop"/>
          <w:rFonts w:ascii="Arial" w:hAnsi="Arial" w:cs="Arial"/>
          <w:color w:val="000000"/>
        </w:rPr>
        <w:t> </w:t>
      </w:r>
    </w:p>
    <w:p w14:paraId="34C10393" w14:textId="77777777" w:rsidR="009D4724" w:rsidRDefault="009D4724" w:rsidP="009D4724">
      <w:pPr>
        <w:pStyle w:val="paragraph"/>
        <w:numPr>
          <w:ilvl w:val="0"/>
          <w:numId w:val="5"/>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 xml:space="preserve">A decision about whether the complaint </w:t>
      </w:r>
      <w:proofErr w:type="gramStart"/>
      <w:r>
        <w:rPr>
          <w:rStyle w:val="normaltextrun"/>
          <w:rFonts w:ascii="Arial" w:hAnsi="Arial" w:cs="Arial"/>
          <w:color w:val="000000"/>
        </w:rPr>
        <w:t>was upheld</w:t>
      </w:r>
      <w:proofErr w:type="gramEnd"/>
      <w:r>
        <w:rPr>
          <w:rStyle w:val="normaltextrun"/>
          <w:rFonts w:ascii="Arial" w:hAnsi="Arial" w:cs="Arial"/>
          <w:color w:val="000000"/>
        </w:rPr>
        <w:t xml:space="preserve"> or not</w:t>
      </w:r>
      <w:r>
        <w:rPr>
          <w:rStyle w:val="eop"/>
          <w:rFonts w:ascii="Arial" w:hAnsi="Arial" w:cs="Arial"/>
          <w:color w:val="000000"/>
        </w:rPr>
        <w:t> </w:t>
      </w:r>
    </w:p>
    <w:p w14:paraId="6BB3001B" w14:textId="77777777" w:rsidR="009D4724" w:rsidRDefault="009D4724" w:rsidP="009D4724">
      <w:pPr>
        <w:pStyle w:val="paragraph"/>
        <w:numPr>
          <w:ilvl w:val="0"/>
          <w:numId w:val="5"/>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The reason(s) the decision was made</w:t>
      </w:r>
      <w:r>
        <w:rPr>
          <w:rStyle w:val="eop"/>
          <w:rFonts w:ascii="Arial" w:hAnsi="Arial" w:cs="Arial"/>
          <w:color w:val="000000"/>
        </w:rPr>
        <w:t> </w:t>
      </w:r>
    </w:p>
    <w:p w14:paraId="4D18069E" w14:textId="77777777" w:rsidR="009D4724" w:rsidRDefault="009D4724" w:rsidP="009D4724">
      <w:pPr>
        <w:pStyle w:val="paragraph"/>
        <w:numPr>
          <w:ilvl w:val="0"/>
          <w:numId w:val="5"/>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 xml:space="preserve">The redress, if appropriate, which will </w:t>
      </w:r>
      <w:proofErr w:type="gramStart"/>
      <w:r>
        <w:rPr>
          <w:rStyle w:val="normaltextrun"/>
          <w:rFonts w:ascii="Arial" w:hAnsi="Arial" w:cs="Arial"/>
          <w:color w:val="000000"/>
        </w:rPr>
        <w:t>be offered</w:t>
      </w:r>
      <w:proofErr w:type="gramEnd"/>
      <w:r>
        <w:rPr>
          <w:rStyle w:val="normaltextrun"/>
          <w:rFonts w:ascii="Arial" w:hAnsi="Arial" w:cs="Arial"/>
          <w:color w:val="000000"/>
        </w:rPr>
        <w:t xml:space="preserve"> to you</w:t>
      </w:r>
      <w:r>
        <w:rPr>
          <w:rStyle w:val="eop"/>
          <w:rFonts w:ascii="Arial" w:hAnsi="Arial" w:cs="Arial"/>
          <w:color w:val="000000"/>
        </w:rPr>
        <w:t> </w:t>
      </w:r>
    </w:p>
    <w:p w14:paraId="2DC2AA26" w14:textId="77777777" w:rsidR="009D4724" w:rsidRDefault="009D4724" w:rsidP="009D4724">
      <w:pPr>
        <w:pStyle w:val="paragraph"/>
        <w:numPr>
          <w:ilvl w:val="0"/>
          <w:numId w:val="5"/>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 xml:space="preserve">Any other action that may be taken </w:t>
      </w:r>
      <w:proofErr w:type="gramStart"/>
      <w:r>
        <w:rPr>
          <w:rStyle w:val="normaltextrun"/>
          <w:rFonts w:ascii="Arial" w:hAnsi="Arial" w:cs="Arial"/>
          <w:color w:val="000000"/>
        </w:rPr>
        <w:t>in light of</w:t>
      </w:r>
      <w:proofErr w:type="gramEnd"/>
      <w:r>
        <w:rPr>
          <w:rStyle w:val="normaltextrun"/>
          <w:rFonts w:ascii="Arial" w:hAnsi="Arial" w:cs="Arial"/>
          <w:color w:val="000000"/>
        </w:rPr>
        <w:t xml:space="preserve"> the complaint</w:t>
      </w:r>
      <w:r>
        <w:rPr>
          <w:rStyle w:val="eop"/>
          <w:rFonts w:ascii="Arial" w:hAnsi="Arial" w:cs="Arial"/>
          <w:color w:val="000000"/>
        </w:rPr>
        <w:t> </w:t>
      </w:r>
    </w:p>
    <w:p w14:paraId="200649F9"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2C50AAF4"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If it is not possible to provide a full answer to your complaint within </w:t>
      </w:r>
      <w:proofErr w:type="gramStart"/>
      <w:r>
        <w:rPr>
          <w:rStyle w:val="normaltextrun"/>
          <w:rFonts w:ascii="Arial" w:hAnsi="Arial" w:cs="Arial"/>
          <w:color w:val="000000"/>
        </w:rPr>
        <w:t>20</w:t>
      </w:r>
      <w:proofErr w:type="gramEnd"/>
      <w:r>
        <w:rPr>
          <w:rStyle w:val="normaltextrun"/>
          <w:rFonts w:ascii="Arial" w:hAnsi="Arial" w:cs="Arial"/>
          <w:color w:val="000000"/>
        </w:rPr>
        <w:t xml:space="preserve"> working days, the letter will outline the reasons why and give you a date by which a full answer is expected. The total time taken to investigate a complaint shall not exceed </w:t>
      </w:r>
      <w:proofErr w:type="gramStart"/>
      <w:r>
        <w:rPr>
          <w:rStyle w:val="normaltextrun"/>
          <w:rFonts w:ascii="Arial" w:hAnsi="Arial" w:cs="Arial"/>
          <w:color w:val="000000"/>
        </w:rPr>
        <w:t>65</w:t>
      </w:r>
      <w:proofErr w:type="gramEnd"/>
      <w:r>
        <w:rPr>
          <w:rStyle w:val="normaltextrun"/>
          <w:rFonts w:ascii="Arial" w:hAnsi="Arial" w:cs="Arial"/>
          <w:color w:val="000000"/>
        </w:rPr>
        <w:t xml:space="preserve"> working days from the date the complaint is received by The Education People. </w:t>
      </w:r>
      <w:r>
        <w:rPr>
          <w:rStyle w:val="eop"/>
          <w:rFonts w:ascii="Arial" w:hAnsi="Arial" w:cs="Arial"/>
          <w:color w:val="000000"/>
        </w:rPr>
        <w:t> </w:t>
      </w:r>
    </w:p>
    <w:p w14:paraId="2DBB0FC9"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7C594DE2"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7030A0"/>
        </w:rPr>
        <w:t> </w:t>
      </w:r>
    </w:p>
    <w:p w14:paraId="090DDC54"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7800AF"/>
        </w:rPr>
        <w:t>Stage three (appeal)</w:t>
      </w:r>
      <w:r>
        <w:rPr>
          <w:rStyle w:val="eop"/>
          <w:rFonts w:ascii="Arial" w:hAnsi="Arial" w:cs="Arial"/>
          <w:color w:val="7800AF"/>
        </w:rPr>
        <w:t> </w:t>
      </w:r>
    </w:p>
    <w:p w14:paraId="73CA347D"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2F4CA588"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If you are not satisfied with the response to your complaint received in Stage two please outline the reasons for your dissatisfaction in writing, marked for the attention of the Chief Executive Officer, using one of the following methods:</w:t>
      </w:r>
      <w:r>
        <w:rPr>
          <w:rStyle w:val="eop"/>
          <w:rFonts w:ascii="Arial" w:hAnsi="Arial" w:cs="Arial"/>
          <w:color w:val="000000"/>
        </w:rPr>
        <w:t> </w:t>
      </w:r>
    </w:p>
    <w:p w14:paraId="2A7731A4"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39B8353F"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Online</w:t>
      </w:r>
      <w:r>
        <w:rPr>
          <w:rStyle w:val="normaltextrun"/>
          <w:rFonts w:ascii="Arial" w:hAnsi="Arial" w:cs="Arial"/>
          <w:color w:val="7030A0"/>
        </w:rPr>
        <w:t xml:space="preserve">: </w:t>
      </w:r>
      <w:hyperlink r:id="rId15" w:tgtFrame="_blank" w:history="1">
        <w:r>
          <w:rPr>
            <w:rStyle w:val="normaltextrun"/>
            <w:rFonts w:ascii="Arial" w:hAnsi="Arial" w:cs="Arial"/>
            <w:color w:val="7030A0"/>
            <w:u w:val="single"/>
          </w:rPr>
          <w:t>https://www.theeducationpeople.org/contact-us/</w:t>
        </w:r>
      </w:hyperlink>
      <w:r>
        <w:rPr>
          <w:rStyle w:val="normaltextrun"/>
          <w:rFonts w:ascii="Arial" w:hAnsi="Arial" w:cs="Arial"/>
        </w:rPr>
        <w:t xml:space="preserve">, </w:t>
      </w:r>
      <w:r>
        <w:rPr>
          <w:rStyle w:val="normaltextrun"/>
          <w:rFonts w:ascii="Arial" w:hAnsi="Arial" w:cs="Arial"/>
          <w:color w:val="7030A0"/>
        </w:rPr>
        <w:t>enquiry box and select complaint from the drop down list.</w:t>
      </w:r>
      <w:r>
        <w:rPr>
          <w:rStyle w:val="eop"/>
          <w:rFonts w:ascii="Arial" w:hAnsi="Arial" w:cs="Arial"/>
          <w:color w:val="7030A0"/>
        </w:rPr>
        <w:t> </w:t>
      </w:r>
    </w:p>
    <w:p w14:paraId="6ADF9577"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Email: </w:t>
      </w:r>
      <w:hyperlink r:id="rId16" w:tgtFrame="_blank" w:history="1">
        <w:r>
          <w:rPr>
            <w:rStyle w:val="normaltextrun"/>
            <w:rFonts w:ascii="Arial" w:hAnsi="Arial" w:cs="Arial"/>
            <w:color w:val="7800AF"/>
          </w:rPr>
          <w:t>customerservices@theeducationpeople.org</w:t>
        </w:r>
      </w:hyperlink>
      <w:r>
        <w:rPr>
          <w:rStyle w:val="eop"/>
          <w:rFonts w:ascii="Arial" w:hAnsi="Arial" w:cs="Arial"/>
          <w:color w:val="7800AF"/>
        </w:rPr>
        <w:t> </w:t>
      </w:r>
    </w:p>
    <w:p w14:paraId="1E75DF6F" w14:textId="1F2DDFC3"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Post: </w:t>
      </w:r>
      <w:r w:rsidR="00E61481" w:rsidRPr="00E61481">
        <w:rPr>
          <w:rStyle w:val="normaltextrun"/>
          <w:rFonts w:ascii="Arial" w:hAnsi="Arial" w:cs="Arial"/>
          <w:color w:val="000000"/>
        </w:rPr>
        <w:t xml:space="preserve">The Education People, </w:t>
      </w:r>
      <w:r w:rsidR="00E61481">
        <w:rPr>
          <w:rStyle w:val="normaltextrun"/>
          <w:rFonts w:ascii="Arial" w:hAnsi="Arial" w:cs="Arial"/>
          <w:color w:val="000000"/>
        </w:rPr>
        <w:t xml:space="preserve">Customer Services, </w:t>
      </w:r>
      <w:r w:rsidR="00E61481" w:rsidRPr="00E61481">
        <w:rPr>
          <w:rStyle w:val="normaltextrun"/>
          <w:rFonts w:ascii="Arial" w:hAnsi="Arial" w:cs="Arial"/>
          <w:color w:val="000000"/>
        </w:rPr>
        <w:t>1 Abbey Wood Road, Kings Hill, West Malling, Kent, ME19 4YT</w:t>
      </w:r>
    </w:p>
    <w:p w14:paraId="2B0959B3"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Phone: </w:t>
      </w:r>
      <w:hyperlink r:id="rId17" w:tgtFrame="_blank" w:history="1">
        <w:r>
          <w:rPr>
            <w:rStyle w:val="normaltextrun"/>
            <w:rFonts w:ascii="Arial" w:hAnsi="Arial" w:cs="Arial"/>
            <w:color w:val="7800AF"/>
            <w:lang w:val="en"/>
          </w:rPr>
          <w:t>0345 604 1699</w:t>
        </w:r>
      </w:hyperlink>
      <w:r>
        <w:rPr>
          <w:rStyle w:val="eop"/>
          <w:rFonts w:ascii="Arial" w:hAnsi="Arial" w:cs="Arial"/>
          <w:color w:val="000000"/>
        </w:rPr>
        <w:t> </w:t>
      </w:r>
    </w:p>
    <w:p w14:paraId="20C30098"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73FA9584"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Appeals should be made within twenty working days of receiving the response</w:t>
      </w:r>
      <w:proofErr w:type="gramStart"/>
      <w:r>
        <w:rPr>
          <w:rStyle w:val="normaltextrun"/>
          <w:rFonts w:ascii="Arial" w:hAnsi="Arial" w:cs="Arial"/>
          <w:color w:val="000000"/>
        </w:rPr>
        <w:t>. </w:t>
      </w:r>
      <w:r>
        <w:rPr>
          <w:rStyle w:val="eop"/>
          <w:rFonts w:ascii="Arial" w:hAnsi="Arial" w:cs="Arial"/>
          <w:color w:val="000000"/>
        </w:rPr>
        <w:t> </w:t>
      </w:r>
      <w:proofErr w:type="gramEnd"/>
    </w:p>
    <w:p w14:paraId="6F46E209"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The CEO will reply within </w:t>
      </w:r>
      <w:proofErr w:type="gramStart"/>
      <w:r>
        <w:rPr>
          <w:rStyle w:val="normaltextrun"/>
          <w:rFonts w:ascii="Arial" w:hAnsi="Arial" w:cs="Arial"/>
          <w:color w:val="000000"/>
        </w:rPr>
        <w:t>20</w:t>
      </w:r>
      <w:proofErr w:type="gramEnd"/>
      <w:r>
        <w:rPr>
          <w:rStyle w:val="normaltextrun"/>
          <w:rFonts w:ascii="Arial" w:hAnsi="Arial" w:cs="Arial"/>
          <w:color w:val="000000"/>
        </w:rPr>
        <w:t xml:space="preserve"> working days of The Education People receiving your appeal and will explain the following:</w:t>
      </w:r>
      <w:r>
        <w:rPr>
          <w:rStyle w:val="eop"/>
          <w:rFonts w:ascii="Arial" w:hAnsi="Arial" w:cs="Arial"/>
          <w:color w:val="000000"/>
        </w:rPr>
        <w:t> </w:t>
      </w:r>
    </w:p>
    <w:p w14:paraId="0D5A617E"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5F5AD9BE" w14:textId="77777777" w:rsidR="009D4724" w:rsidRDefault="009D4724" w:rsidP="009D4724">
      <w:pPr>
        <w:pStyle w:val="paragraph"/>
        <w:numPr>
          <w:ilvl w:val="0"/>
          <w:numId w:val="6"/>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 xml:space="preserve">Whether or not the procedure has </w:t>
      </w:r>
      <w:proofErr w:type="gramStart"/>
      <w:r>
        <w:rPr>
          <w:rStyle w:val="normaltextrun"/>
          <w:rFonts w:ascii="Arial" w:hAnsi="Arial" w:cs="Arial"/>
          <w:color w:val="000000"/>
        </w:rPr>
        <w:t>been followed</w:t>
      </w:r>
      <w:proofErr w:type="gramEnd"/>
      <w:r>
        <w:rPr>
          <w:rStyle w:val="normaltextrun"/>
          <w:rFonts w:ascii="Arial" w:hAnsi="Arial" w:cs="Arial"/>
          <w:color w:val="000000"/>
        </w:rPr>
        <w:t xml:space="preserve"> fairly and correctly</w:t>
      </w:r>
      <w:r>
        <w:rPr>
          <w:rStyle w:val="eop"/>
          <w:rFonts w:ascii="Arial" w:hAnsi="Arial" w:cs="Arial"/>
          <w:color w:val="000000"/>
        </w:rPr>
        <w:t> </w:t>
      </w:r>
    </w:p>
    <w:p w14:paraId="3B6025FD" w14:textId="77777777" w:rsidR="009D4724" w:rsidRDefault="009D4724" w:rsidP="009D4724">
      <w:pPr>
        <w:pStyle w:val="paragraph"/>
        <w:numPr>
          <w:ilvl w:val="0"/>
          <w:numId w:val="6"/>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The reason for the decision</w:t>
      </w:r>
      <w:r>
        <w:rPr>
          <w:rStyle w:val="eop"/>
          <w:rFonts w:ascii="Arial" w:hAnsi="Arial" w:cs="Arial"/>
          <w:color w:val="000000"/>
        </w:rPr>
        <w:t> </w:t>
      </w:r>
    </w:p>
    <w:p w14:paraId="729E3E30" w14:textId="77777777" w:rsidR="009D4724" w:rsidRDefault="009D4724" w:rsidP="009D4724">
      <w:pPr>
        <w:pStyle w:val="paragraph"/>
        <w:numPr>
          <w:ilvl w:val="0"/>
          <w:numId w:val="6"/>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 xml:space="preserve">The redress, if appropriate, which will </w:t>
      </w:r>
      <w:proofErr w:type="gramStart"/>
      <w:r>
        <w:rPr>
          <w:rStyle w:val="normaltextrun"/>
          <w:rFonts w:ascii="Arial" w:hAnsi="Arial" w:cs="Arial"/>
          <w:color w:val="000000"/>
        </w:rPr>
        <w:t>be offered</w:t>
      </w:r>
      <w:proofErr w:type="gramEnd"/>
      <w:r>
        <w:rPr>
          <w:rStyle w:val="normaltextrun"/>
          <w:rFonts w:ascii="Arial" w:hAnsi="Arial" w:cs="Arial"/>
          <w:color w:val="000000"/>
        </w:rPr>
        <w:t xml:space="preserve"> to you</w:t>
      </w:r>
      <w:r>
        <w:rPr>
          <w:rStyle w:val="eop"/>
          <w:rFonts w:ascii="Arial" w:hAnsi="Arial" w:cs="Arial"/>
          <w:color w:val="000000"/>
        </w:rPr>
        <w:t> </w:t>
      </w:r>
    </w:p>
    <w:p w14:paraId="3BC4AB21" w14:textId="63B04B1E" w:rsidR="009D4724" w:rsidRDefault="009D4724" w:rsidP="009D4724">
      <w:pPr>
        <w:pStyle w:val="paragraph"/>
        <w:numPr>
          <w:ilvl w:val="0"/>
          <w:numId w:val="6"/>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 xml:space="preserve">What action may be taken </w:t>
      </w:r>
      <w:proofErr w:type="gramStart"/>
      <w:r>
        <w:rPr>
          <w:rStyle w:val="normaltextrun"/>
          <w:rFonts w:ascii="Arial" w:hAnsi="Arial" w:cs="Arial"/>
          <w:color w:val="000000"/>
        </w:rPr>
        <w:t>in light of</w:t>
      </w:r>
      <w:proofErr w:type="gramEnd"/>
      <w:r>
        <w:rPr>
          <w:rStyle w:val="normaltextrun"/>
          <w:rFonts w:ascii="Arial" w:hAnsi="Arial" w:cs="Arial"/>
          <w:color w:val="000000"/>
        </w:rPr>
        <w:t xml:space="preserve"> the review</w:t>
      </w:r>
      <w:r w:rsidR="00B2194A">
        <w:rPr>
          <w:rStyle w:val="normaltextrun"/>
          <w:rFonts w:ascii="Arial" w:hAnsi="Arial" w:cs="Arial"/>
          <w:color w:val="000000"/>
        </w:rPr>
        <w:t>.</w:t>
      </w:r>
      <w:r>
        <w:rPr>
          <w:rStyle w:val="eop"/>
          <w:rFonts w:ascii="Arial" w:hAnsi="Arial" w:cs="Arial"/>
          <w:color w:val="000000"/>
        </w:rPr>
        <w:t> </w:t>
      </w:r>
    </w:p>
    <w:p w14:paraId="02E5D5DA"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4649BCE6" w14:textId="2F5B5E95" w:rsidR="009D4724" w:rsidRDefault="009D4724" w:rsidP="009D4724">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 xml:space="preserve">If it is not possible to provide a full answer to your appeal within </w:t>
      </w:r>
      <w:proofErr w:type="gramStart"/>
      <w:r>
        <w:rPr>
          <w:rStyle w:val="normaltextrun"/>
          <w:rFonts w:ascii="Arial" w:hAnsi="Arial" w:cs="Arial"/>
          <w:color w:val="000000"/>
        </w:rPr>
        <w:t>20</w:t>
      </w:r>
      <w:proofErr w:type="gramEnd"/>
      <w:r>
        <w:rPr>
          <w:rStyle w:val="normaltextrun"/>
          <w:rFonts w:ascii="Arial" w:hAnsi="Arial" w:cs="Arial"/>
          <w:color w:val="000000"/>
        </w:rPr>
        <w:t xml:space="preserve"> working days, the letter will outline the reasons why and give you a date by which a full answer is expected. The total time taken to investigate an appeal shall not exceed </w:t>
      </w:r>
      <w:proofErr w:type="gramStart"/>
      <w:r>
        <w:rPr>
          <w:rStyle w:val="normaltextrun"/>
          <w:rFonts w:ascii="Arial" w:hAnsi="Arial" w:cs="Arial"/>
          <w:color w:val="000000"/>
        </w:rPr>
        <w:t>65</w:t>
      </w:r>
      <w:proofErr w:type="gramEnd"/>
      <w:r>
        <w:rPr>
          <w:rStyle w:val="normaltextrun"/>
          <w:rFonts w:ascii="Arial" w:hAnsi="Arial" w:cs="Arial"/>
          <w:color w:val="000000"/>
        </w:rPr>
        <w:t xml:space="preserve"> working days from the date the appeal is received by The Education People. </w:t>
      </w:r>
      <w:r>
        <w:rPr>
          <w:rStyle w:val="eop"/>
          <w:rFonts w:ascii="Arial" w:hAnsi="Arial" w:cs="Arial"/>
          <w:color w:val="000000"/>
        </w:rPr>
        <w:t> </w:t>
      </w:r>
    </w:p>
    <w:p w14:paraId="5F484E46" w14:textId="73EFAC97" w:rsidR="009D4724" w:rsidRDefault="009D4724" w:rsidP="009D4724">
      <w:pPr>
        <w:pStyle w:val="paragraph"/>
        <w:spacing w:before="0" w:beforeAutospacing="0" w:after="0" w:afterAutospacing="0"/>
        <w:textAlignment w:val="baseline"/>
        <w:rPr>
          <w:rStyle w:val="eop"/>
          <w:rFonts w:ascii="Arial" w:hAnsi="Arial" w:cs="Arial"/>
          <w:color w:val="000000"/>
        </w:rPr>
      </w:pPr>
    </w:p>
    <w:p w14:paraId="4CBD22E7"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p>
    <w:p w14:paraId="15E09FF2"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6564CFF8"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7800AF"/>
        </w:rPr>
        <w:lastRenderedPageBreak/>
        <w:t>Local Government Ombudsman</w:t>
      </w:r>
      <w:r>
        <w:rPr>
          <w:rStyle w:val="eop"/>
          <w:rFonts w:ascii="Arial" w:hAnsi="Arial" w:cs="Arial"/>
          <w:color w:val="7800AF"/>
        </w:rPr>
        <w:t> </w:t>
      </w:r>
    </w:p>
    <w:p w14:paraId="678B3AC1"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For all </w:t>
      </w:r>
      <w:r>
        <w:rPr>
          <w:rStyle w:val="normaltextrun"/>
          <w:rFonts w:ascii="Arial" w:hAnsi="Arial" w:cs="Arial"/>
          <w:b/>
          <w:bCs/>
          <w:color w:val="000000"/>
        </w:rPr>
        <w:t>statutory</w:t>
      </w:r>
      <w:r>
        <w:rPr>
          <w:rStyle w:val="normaltextrun"/>
          <w:rFonts w:ascii="Arial" w:hAnsi="Arial" w:cs="Arial"/>
          <w:color w:val="000000"/>
        </w:rPr>
        <w:t xml:space="preserve"> services received, if you are unhappy with the response provided and have been through stages one to three, then you have the right to take your complaint to the Local Government Ombudsman. You can either telephone on 0300 061 0614, or complete the online form </w:t>
      </w:r>
      <w:hyperlink r:id="rId18" w:tgtFrame="_blank" w:history="1">
        <w:r>
          <w:rPr>
            <w:rStyle w:val="normaltextrun"/>
            <w:rFonts w:ascii="Arial" w:hAnsi="Arial" w:cs="Arial"/>
            <w:color w:val="0000FF"/>
            <w:u w:val="single"/>
          </w:rPr>
          <w:t>https://www.lgo.org.uk/complaint-form</w:t>
        </w:r>
      </w:hyperlink>
      <w:r>
        <w:rPr>
          <w:rStyle w:val="normaltextrun"/>
          <w:rFonts w:ascii="Arial" w:hAnsi="Arial" w:cs="Arial"/>
          <w:color w:val="0000FF"/>
          <w:u w:val="single"/>
        </w:rPr>
        <w:t>.</w:t>
      </w:r>
      <w:r>
        <w:rPr>
          <w:rStyle w:val="eop"/>
          <w:rFonts w:ascii="Arial" w:hAnsi="Arial" w:cs="Arial"/>
          <w:color w:val="0000FF"/>
        </w:rPr>
        <w:t> </w:t>
      </w:r>
    </w:p>
    <w:p w14:paraId="6359D9E6"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FF"/>
        </w:rPr>
        <w:t> </w:t>
      </w:r>
    </w:p>
    <w:p w14:paraId="090939F4"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4201009C"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3B8138A3"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32BB84CB" w14:textId="77777777" w:rsidR="003C3E71" w:rsidRDefault="003C3E71"/>
    <w:sectPr w:rsidR="003C3E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1CAD"/>
    <w:multiLevelType w:val="multilevel"/>
    <w:tmpl w:val="BD2E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77068A"/>
    <w:multiLevelType w:val="multilevel"/>
    <w:tmpl w:val="3C22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5E5110"/>
    <w:multiLevelType w:val="multilevel"/>
    <w:tmpl w:val="2EB4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825FBF"/>
    <w:multiLevelType w:val="multilevel"/>
    <w:tmpl w:val="EB2A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895446"/>
    <w:multiLevelType w:val="multilevel"/>
    <w:tmpl w:val="99C0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C650AE"/>
    <w:multiLevelType w:val="multilevel"/>
    <w:tmpl w:val="E198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9410638">
    <w:abstractNumId w:val="0"/>
  </w:num>
  <w:num w:numId="2" w16cid:durableId="96216417">
    <w:abstractNumId w:val="3"/>
  </w:num>
  <w:num w:numId="3" w16cid:durableId="1814905459">
    <w:abstractNumId w:val="2"/>
  </w:num>
  <w:num w:numId="4" w16cid:durableId="1306544588">
    <w:abstractNumId w:val="5"/>
  </w:num>
  <w:num w:numId="5" w16cid:durableId="1023478235">
    <w:abstractNumId w:val="1"/>
  </w:num>
  <w:num w:numId="6" w16cid:durableId="15547322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724"/>
    <w:rsid w:val="00005506"/>
    <w:rsid w:val="00053BEB"/>
    <w:rsid w:val="000B21B4"/>
    <w:rsid w:val="00187D4E"/>
    <w:rsid w:val="0033263F"/>
    <w:rsid w:val="003C3E71"/>
    <w:rsid w:val="003E4391"/>
    <w:rsid w:val="00516812"/>
    <w:rsid w:val="007F646E"/>
    <w:rsid w:val="00820856"/>
    <w:rsid w:val="009D4724"/>
    <w:rsid w:val="009E5721"/>
    <w:rsid w:val="00B2194A"/>
    <w:rsid w:val="00E61481"/>
    <w:rsid w:val="00EF445A"/>
    <w:rsid w:val="00F03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C2669"/>
  <w15:chartTrackingRefBased/>
  <w15:docId w15:val="{0BF54C34-F0AF-472F-9052-35E4A34A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D47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D4724"/>
  </w:style>
  <w:style w:type="character" w:customStyle="1" w:styleId="eop">
    <w:name w:val="eop"/>
    <w:basedOn w:val="DefaultParagraphFont"/>
    <w:rsid w:val="009D4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851117">
      <w:bodyDiv w:val="1"/>
      <w:marLeft w:val="0"/>
      <w:marRight w:val="0"/>
      <w:marTop w:val="0"/>
      <w:marBottom w:val="0"/>
      <w:divBdr>
        <w:top w:val="none" w:sz="0" w:space="0" w:color="auto"/>
        <w:left w:val="none" w:sz="0" w:space="0" w:color="auto"/>
        <w:bottom w:val="none" w:sz="0" w:space="0" w:color="auto"/>
        <w:right w:val="none" w:sz="0" w:space="0" w:color="auto"/>
      </w:divBdr>
      <w:divsChild>
        <w:div w:id="977883554">
          <w:marLeft w:val="0"/>
          <w:marRight w:val="0"/>
          <w:marTop w:val="0"/>
          <w:marBottom w:val="0"/>
          <w:divBdr>
            <w:top w:val="none" w:sz="0" w:space="0" w:color="auto"/>
            <w:left w:val="none" w:sz="0" w:space="0" w:color="auto"/>
            <w:bottom w:val="none" w:sz="0" w:space="0" w:color="auto"/>
            <w:right w:val="none" w:sz="0" w:space="0" w:color="auto"/>
          </w:divBdr>
        </w:div>
        <w:div w:id="1099566450">
          <w:marLeft w:val="0"/>
          <w:marRight w:val="0"/>
          <w:marTop w:val="0"/>
          <w:marBottom w:val="0"/>
          <w:divBdr>
            <w:top w:val="none" w:sz="0" w:space="0" w:color="auto"/>
            <w:left w:val="none" w:sz="0" w:space="0" w:color="auto"/>
            <w:bottom w:val="none" w:sz="0" w:space="0" w:color="auto"/>
            <w:right w:val="none" w:sz="0" w:space="0" w:color="auto"/>
          </w:divBdr>
        </w:div>
        <w:div w:id="1432433123">
          <w:marLeft w:val="0"/>
          <w:marRight w:val="0"/>
          <w:marTop w:val="0"/>
          <w:marBottom w:val="0"/>
          <w:divBdr>
            <w:top w:val="none" w:sz="0" w:space="0" w:color="auto"/>
            <w:left w:val="none" w:sz="0" w:space="0" w:color="auto"/>
            <w:bottom w:val="none" w:sz="0" w:space="0" w:color="auto"/>
            <w:right w:val="none" w:sz="0" w:space="0" w:color="auto"/>
          </w:divBdr>
        </w:div>
        <w:div w:id="1450051228">
          <w:marLeft w:val="0"/>
          <w:marRight w:val="0"/>
          <w:marTop w:val="0"/>
          <w:marBottom w:val="0"/>
          <w:divBdr>
            <w:top w:val="none" w:sz="0" w:space="0" w:color="auto"/>
            <w:left w:val="none" w:sz="0" w:space="0" w:color="auto"/>
            <w:bottom w:val="none" w:sz="0" w:space="0" w:color="auto"/>
            <w:right w:val="none" w:sz="0" w:space="0" w:color="auto"/>
          </w:divBdr>
        </w:div>
        <w:div w:id="480536726">
          <w:marLeft w:val="0"/>
          <w:marRight w:val="0"/>
          <w:marTop w:val="0"/>
          <w:marBottom w:val="0"/>
          <w:divBdr>
            <w:top w:val="none" w:sz="0" w:space="0" w:color="auto"/>
            <w:left w:val="none" w:sz="0" w:space="0" w:color="auto"/>
            <w:bottom w:val="none" w:sz="0" w:space="0" w:color="auto"/>
            <w:right w:val="none" w:sz="0" w:space="0" w:color="auto"/>
          </w:divBdr>
        </w:div>
        <w:div w:id="1951085871">
          <w:marLeft w:val="0"/>
          <w:marRight w:val="0"/>
          <w:marTop w:val="0"/>
          <w:marBottom w:val="0"/>
          <w:divBdr>
            <w:top w:val="none" w:sz="0" w:space="0" w:color="auto"/>
            <w:left w:val="none" w:sz="0" w:space="0" w:color="auto"/>
            <w:bottom w:val="none" w:sz="0" w:space="0" w:color="auto"/>
            <w:right w:val="none" w:sz="0" w:space="0" w:color="auto"/>
          </w:divBdr>
        </w:div>
        <w:div w:id="1637947350">
          <w:marLeft w:val="0"/>
          <w:marRight w:val="0"/>
          <w:marTop w:val="0"/>
          <w:marBottom w:val="0"/>
          <w:divBdr>
            <w:top w:val="none" w:sz="0" w:space="0" w:color="auto"/>
            <w:left w:val="none" w:sz="0" w:space="0" w:color="auto"/>
            <w:bottom w:val="none" w:sz="0" w:space="0" w:color="auto"/>
            <w:right w:val="none" w:sz="0" w:space="0" w:color="auto"/>
          </w:divBdr>
        </w:div>
        <w:div w:id="246695758">
          <w:marLeft w:val="0"/>
          <w:marRight w:val="0"/>
          <w:marTop w:val="0"/>
          <w:marBottom w:val="0"/>
          <w:divBdr>
            <w:top w:val="none" w:sz="0" w:space="0" w:color="auto"/>
            <w:left w:val="none" w:sz="0" w:space="0" w:color="auto"/>
            <w:bottom w:val="none" w:sz="0" w:space="0" w:color="auto"/>
            <w:right w:val="none" w:sz="0" w:space="0" w:color="auto"/>
          </w:divBdr>
        </w:div>
        <w:div w:id="554853036">
          <w:marLeft w:val="0"/>
          <w:marRight w:val="0"/>
          <w:marTop w:val="0"/>
          <w:marBottom w:val="0"/>
          <w:divBdr>
            <w:top w:val="none" w:sz="0" w:space="0" w:color="auto"/>
            <w:left w:val="none" w:sz="0" w:space="0" w:color="auto"/>
            <w:bottom w:val="none" w:sz="0" w:space="0" w:color="auto"/>
            <w:right w:val="none" w:sz="0" w:space="0" w:color="auto"/>
          </w:divBdr>
        </w:div>
        <w:div w:id="2028870311">
          <w:marLeft w:val="0"/>
          <w:marRight w:val="0"/>
          <w:marTop w:val="0"/>
          <w:marBottom w:val="0"/>
          <w:divBdr>
            <w:top w:val="none" w:sz="0" w:space="0" w:color="auto"/>
            <w:left w:val="none" w:sz="0" w:space="0" w:color="auto"/>
            <w:bottom w:val="none" w:sz="0" w:space="0" w:color="auto"/>
            <w:right w:val="none" w:sz="0" w:space="0" w:color="auto"/>
          </w:divBdr>
        </w:div>
        <w:div w:id="234903071">
          <w:marLeft w:val="0"/>
          <w:marRight w:val="0"/>
          <w:marTop w:val="0"/>
          <w:marBottom w:val="0"/>
          <w:divBdr>
            <w:top w:val="none" w:sz="0" w:space="0" w:color="auto"/>
            <w:left w:val="none" w:sz="0" w:space="0" w:color="auto"/>
            <w:bottom w:val="none" w:sz="0" w:space="0" w:color="auto"/>
            <w:right w:val="none" w:sz="0" w:space="0" w:color="auto"/>
          </w:divBdr>
        </w:div>
        <w:div w:id="166138355">
          <w:marLeft w:val="0"/>
          <w:marRight w:val="0"/>
          <w:marTop w:val="0"/>
          <w:marBottom w:val="0"/>
          <w:divBdr>
            <w:top w:val="none" w:sz="0" w:space="0" w:color="auto"/>
            <w:left w:val="none" w:sz="0" w:space="0" w:color="auto"/>
            <w:bottom w:val="none" w:sz="0" w:space="0" w:color="auto"/>
            <w:right w:val="none" w:sz="0" w:space="0" w:color="auto"/>
          </w:divBdr>
        </w:div>
        <w:div w:id="803043272">
          <w:marLeft w:val="0"/>
          <w:marRight w:val="0"/>
          <w:marTop w:val="0"/>
          <w:marBottom w:val="0"/>
          <w:divBdr>
            <w:top w:val="none" w:sz="0" w:space="0" w:color="auto"/>
            <w:left w:val="none" w:sz="0" w:space="0" w:color="auto"/>
            <w:bottom w:val="none" w:sz="0" w:space="0" w:color="auto"/>
            <w:right w:val="none" w:sz="0" w:space="0" w:color="auto"/>
          </w:divBdr>
        </w:div>
        <w:div w:id="1810320855">
          <w:marLeft w:val="0"/>
          <w:marRight w:val="0"/>
          <w:marTop w:val="0"/>
          <w:marBottom w:val="0"/>
          <w:divBdr>
            <w:top w:val="none" w:sz="0" w:space="0" w:color="auto"/>
            <w:left w:val="none" w:sz="0" w:space="0" w:color="auto"/>
            <w:bottom w:val="none" w:sz="0" w:space="0" w:color="auto"/>
            <w:right w:val="none" w:sz="0" w:space="0" w:color="auto"/>
          </w:divBdr>
        </w:div>
        <w:div w:id="1181431093">
          <w:marLeft w:val="0"/>
          <w:marRight w:val="0"/>
          <w:marTop w:val="0"/>
          <w:marBottom w:val="0"/>
          <w:divBdr>
            <w:top w:val="none" w:sz="0" w:space="0" w:color="auto"/>
            <w:left w:val="none" w:sz="0" w:space="0" w:color="auto"/>
            <w:bottom w:val="none" w:sz="0" w:space="0" w:color="auto"/>
            <w:right w:val="none" w:sz="0" w:space="0" w:color="auto"/>
          </w:divBdr>
        </w:div>
        <w:div w:id="1465780818">
          <w:marLeft w:val="0"/>
          <w:marRight w:val="0"/>
          <w:marTop w:val="0"/>
          <w:marBottom w:val="0"/>
          <w:divBdr>
            <w:top w:val="none" w:sz="0" w:space="0" w:color="auto"/>
            <w:left w:val="none" w:sz="0" w:space="0" w:color="auto"/>
            <w:bottom w:val="none" w:sz="0" w:space="0" w:color="auto"/>
            <w:right w:val="none" w:sz="0" w:space="0" w:color="auto"/>
          </w:divBdr>
        </w:div>
        <w:div w:id="1717780483">
          <w:marLeft w:val="0"/>
          <w:marRight w:val="0"/>
          <w:marTop w:val="0"/>
          <w:marBottom w:val="0"/>
          <w:divBdr>
            <w:top w:val="none" w:sz="0" w:space="0" w:color="auto"/>
            <w:left w:val="none" w:sz="0" w:space="0" w:color="auto"/>
            <w:bottom w:val="none" w:sz="0" w:space="0" w:color="auto"/>
            <w:right w:val="none" w:sz="0" w:space="0" w:color="auto"/>
          </w:divBdr>
        </w:div>
        <w:div w:id="994181443">
          <w:marLeft w:val="0"/>
          <w:marRight w:val="0"/>
          <w:marTop w:val="0"/>
          <w:marBottom w:val="0"/>
          <w:divBdr>
            <w:top w:val="none" w:sz="0" w:space="0" w:color="auto"/>
            <w:left w:val="none" w:sz="0" w:space="0" w:color="auto"/>
            <w:bottom w:val="none" w:sz="0" w:space="0" w:color="auto"/>
            <w:right w:val="none" w:sz="0" w:space="0" w:color="auto"/>
          </w:divBdr>
        </w:div>
        <w:div w:id="1678455762">
          <w:marLeft w:val="0"/>
          <w:marRight w:val="0"/>
          <w:marTop w:val="0"/>
          <w:marBottom w:val="0"/>
          <w:divBdr>
            <w:top w:val="none" w:sz="0" w:space="0" w:color="auto"/>
            <w:left w:val="none" w:sz="0" w:space="0" w:color="auto"/>
            <w:bottom w:val="none" w:sz="0" w:space="0" w:color="auto"/>
            <w:right w:val="none" w:sz="0" w:space="0" w:color="auto"/>
          </w:divBdr>
        </w:div>
        <w:div w:id="593712990">
          <w:marLeft w:val="0"/>
          <w:marRight w:val="0"/>
          <w:marTop w:val="0"/>
          <w:marBottom w:val="0"/>
          <w:divBdr>
            <w:top w:val="none" w:sz="0" w:space="0" w:color="auto"/>
            <w:left w:val="none" w:sz="0" w:space="0" w:color="auto"/>
            <w:bottom w:val="none" w:sz="0" w:space="0" w:color="auto"/>
            <w:right w:val="none" w:sz="0" w:space="0" w:color="auto"/>
          </w:divBdr>
        </w:div>
        <w:div w:id="1569488449">
          <w:marLeft w:val="0"/>
          <w:marRight w:val="0"/>
          <w:marTop w:val="0"/>
          <w:marBottom w:val="0"/>
          <w:divBdr>
            <w:top w:val="none" w:sz="0" w:space="0" w:color="auto"/>
            <w:left w:val="none" w:sz="0" w:space="0" w:color="auto"/>
            <w:bottom w:val="none" w:sz="0" w:space="0" w:color="auto"/>
            <w:right w:val="none" w:sz="0" w:space="0" w:color="auto"/>
          </w:divBdr>
        </w:div>
        <w:div w:id="631835650">
          <w:marLeft w:val="0"/>
          <w:marRight w:val="0"/>
          <w:marTop w:val="0"/>
          <w:marBottom w:val="0"/>
          <w:divBdr>
            <w:top w:val="none" w:sz="0" w:space="0" w:color="auto"/>
            <w:left w:val="none" w:sz="0" w:space="0" w:color="auto"/>
            <w:bottom w:val="none" w:sz="0" w:space="0" w:color="auto"/>
            <w:right w:val="none" w:sz="0" w:space="0" w:color="auto"/>
          </w:divBdr>
        </w:div>
        <w:div w:id="638610781">
          <w:marLeft w:val="0"/>
          <w:marRight w:val="0"/>
          <w:marTop w:val="0"/>
          <w:marBottom w:val="0"/>
          <w:divBdr>
            <w:top w:val="none" w:sz="0" w:space="0" w:color="auto"/>
            <w:left w:val="none" w:sz="0" w:space="0" w:color="auto"/>
            <w:bottom w:val="none" w:sz="0" w:space="0" w:color="auto"/>
            <w:right w:val="none" w:sz="0" w:space="0" w:color="auto"/>
          </w:divBdr>
        </w:div>
        <w:div w:id="930699990">
          <w:marLeft w:val="0"/>
          <w:marRight w:val="0"/>
          <w:marTop w:val="0"/>
          <w:marBottom w:val="0"/>
          <w:divBdr>
            <w:top w:val="none" w:sz="0" w:space="0" w:color="auto"/>
            <w:left w:val="none" w:sz="0" w:space="0" w:color="auto"/>
            <w:bottom w:val="none" w:sz="0" w:space="0" w:color="auto"/>
            <w:right w:val="none" w:sz="0" w:space="0" w:color="auto"/>
          </w:divBdr>
        </w:div>
        <w:div w:id="1488939148">
          <w:marLeft w:val="0"/>
          <w:marRight w:val="0"/>
          <w:marTop w:val="0"/>
          <w:marBottom w:val="0"/>
          <w:divBdr>
            <w:top w:val="none" w:sz="0" w:space="0" w:color="auto"/>
            <w:left w:val="none" w:sz="0" w:space="0" w:color="auto"/>
            <w:bottom w:val="none" w:sz="0" w:space="0" w:color="auto"/>
            <w:right w:val="none" w:sz="0" w:space="0" w:color="auto"/>
          </w:divBdr>
        </w:div>
        <w:div w:id="1668285945">
          <w:marLeft w:val="0"/>
          <w:marRight w:val="0"/>
          <w:marTop w:val="0"/>
          <w:marBottom w:val="0"/>
          <w:divBdr>
            <w:top w:val="none" w:sz="0" w:space="0" w:color="auto"/>
            <w:left w:val="none" w:sz="0" w:space="0" w:color="auto"/>
            <w:bottom w:val="none" w:sz="0" w:space="0" w:color="auto"/>
            <w:right w:val="none" w:sz="0" w:space="0" w:color="auto"/>
          </w:divBdr>
        </w:div>
        <w:div w:id="538513456">
          <w:marLeft w:val="0"/>
          <w:marRight w:val="0"/>
          <w:marTop w:val="0"/>
          <w:marBottom w:val="0"/>
          <w:divBdr>
            <w:top w:val="none" w:sz="0" w:space="0" w:color="auto"/>
            <w:left w:val="none" w:sz="0" w:space="0" w:color="auto"/>
            <w:bottom w:val="none" w:sz="0" w:space="0" w:color="auto"/>
            <w:right w:val="none" w:sz="0" w:space="0" w:color="auto"/>
          </w:divBdr>
        </w:div>
        <w:div w:id="97989625">
          <w:marLeft w:val="0"/>
          <w:marRight w:val="0"/>
          <w:marTop w:val="0"/>
          <w:marBottom w:val="0"/>
          <w:divBdr>
            <w:top w:val="none" w:sz="0" w:space="0" w:color="auto"/>
            <w:left w:val="none" w:sz="0" w:space="0" w:color="auto"/>
            <w:bottom w:val="none" w:sz="0" w:space="0" w:color="auto"/>
            <w:right w:val="none" w:sz="0" w:space="0" w:color="auto"/>
          </w:divBdr>
        </w:div>
        <w:div w:id="1661809880">
          <w:marLeft w:val="0"/>
          <w:marRight w:val="0"/>
          <w:marTop w:val="0"/>
          <w:marBottom w:val="0"/>
          <w:divBdr>
            <w:top w:val="none" w:sz="0" w:space="0" w:color="auto"/>
            <w:left w:val="none" w:sz="0" w:space="0" w:color="auto"/>
            <w:bottom w:val="none" w:sz="0" w:space="0" w:color="auto"/>
            <w:right w:val="none" w:sz="0" w:space="0" w:color="auto"/>
          </w:divBdr>
        </w:div>
        <w:div w:id="1786847024">
          <w:marLeft w:val="0"/>
          <w:marRight w:val="0"/>
          <w:marTop w:val="0"/>
          <w:marBottom w:val="0"/>
          <w:divBdr>
            <w:top w:val="none" w:sz="0" w:space="0" w:color="auto"/>
            <w:left w:val="none" w:sz="0" w:space="0" w:color="auto"/>
            <w:bottom w:val="none" w:sz="0" w:space="0" w:color="auto"/>
            <w:right w:val="none" w:sz="0" w:space="0" w:color="auto"/>
          </w:divBdr>
        </w:div>
        <w:div w:id="415906634">
          <w:marLeft w:val="0"/>
          <w:marRight w:val="0"/>
          <w:marTop w:val="0"/>
          <w:marBottom w:val="0"/>
          <w:divBdr>
            <w:top w:val="none" w:sz="0" w:space="0" w:color="auto"/>
            <w:left w:val="none" w:sz="0" w:space="0" w:color="auto"/>
            <w:bottom w:val="none" w:sz="0" w:space="0" w:color="auto"/>
            <w:right w:val="none" w:sz="0" w:space="0" w:color="auto"/>
          </w:divBdr>
        </w:div>
        <w:div w:id="600651698">
          <w:marLeft w:val="0"/>
          <w:marRight w:val="0"/>
          <w:marTop w:val="0"/>
          <w:marBottom w:val="0"/>
          <w:divBdr>
            <w:top w:val="none" w:sz="0" w:space="0" w:color="auto"/>
            <w:left w:val="none" w:sz="0" w:space="0" w:color="auto"/>
            <w:bottom w:val="none" w:sz="0" w:space="0" w:color="auto"/>
            <w:right w:val="none" w:sz="0" w:space="0" w:color="auto"/>
          </w:divBdr>
        </w:div>
        <w:div w:id="1167549161">
          <w:marLeft w:val="0"/>
          <w:marRight w:val="0"/>
          <w:marTop w:val="0"/>
          <w:marBottom w:val="0"/>
          <w:divBdr>
            <w:top w:val="none" w:sz="0" w:space="0" w:color="auto"/>
            <w:left w:val="none" w:sz="0" w:space="0" w:color="auto"/>
            <w:bottom w:val="none" w:sz="0" w:space="0" w:color="auto"/>
            <w:right w:val="none" w:sz="0" w:space="0" w:color="auto"/>
          </w:divBdr>
        </w:div>
        <w:div w:id="799031232">
          <w:marLeft w:val="0"/>
          <w:marRight w:val="0"/>
          <w:marTop w:val="0"/>
          <w:marBottom w:val="0"/>
          <w:divBdr>
            <w:top w:val="none" w:sz="0" w:space="0" w:color="auto"/>
            <w:left w:val="none" w:sz="0" w:space="0" w:color="auto"/>
            <w:bottom w:val="none" w:sz="0" w:space="0" w:color="auto"/>
            <w:right w:val="none" w:sz="0" w:space="0" w:color="auto"/>
          </w:divBdr>
        </w:div>
        <w:div w:id="1020618578">
          <w:marLeft w:val="0"/>
          <w:marRight w:val="0"/>
          <w:marTop w:val="0"/>
          <w:marBottom w:val="0"/>
          <w:divBdr>
            <w:top w:val="none" w:sz="0" w:space="0" w:color="auto"/>
            <w:left w:val="none" w:sz="0" w:space="0" w:color="auto"/>
            <w:bottom w:val="none" w:sz="0" w:space="0" w:color="auto"/>
            <w:right w:val="none" w:sz="0" w:space="0" w:color="auto"/>
          </w:divBdr>
        </w:div>
        <w:div w:id="1644265166">
          <w:marLeft w:val="0"/>
          <w:marRight w:val="0"/>
          <w:marTop w:val="0"/>
          <w:marBottom w:val="0"/>
          <w:divBdr>
            <w:top w:val="none" w:sz="0" w:space="0" w:color="auto"/>
            <w:left w:val="none" w:sz="0" w:space="0" w:color="auto"/>
            <w:bottom w:val="none" w:sz="0" w:space="0" w:color="auto"/>
            <w:right w:val="none" w:sz="0" w:space="0" w:color="auto"/>
          </w:divBdr>
        </w:div>
        <w:div w:id="1404789486">
          <w:marLeft w:val="0"/>
          <w:marRight w:val="0"/>
          <w:marTop w:val="0"/>
          <w:marBottom w:val="0"/>
          <w:divBdr>
            <w:top w:val="none" w:sz="0" w:space="0" w:color="auto"/>
            <w:left w:val="none" w:sz="0" w:space="0" w:color="auto"/>
            <w:bottom w:val="none" w:sz="0" w:space="0" w:color="auto"/>
            <w:right w:val="none" w:sz="0" w:space="0" w:color="auto"/>
          </w:divBdr>
        </w:div>
        <w:div w:id="911430821">
          <w:marLeft w:val="0"/>
          <w:marRight w:val="0"/>
          <w:marTop w:val="0"/>
          <w:marBottom w:val="0"/>
          <w:divBdr>
            <w:top w:val="none" w:sz="0" w:space="0" w:color="auto"/>
            <w:left w:val="none" w:sz="0" w:space="0" w:color="auto"/>
            <w:bottom w:val="none" w:sz="0" w:space="0" w:color="auto"/>
            <w:right w:val="none" w:sz="0" w:space="0" w:color="auto"/>
          </w:divBdr>
          <w:divsChild>
            <w:div w:id="1904759249">
              <w:marLeft w:val="0"/>
              <w:marRight w:val="0"/>
              <w:marTop w:val="0"/>
              <w:marBottom w:val="0"/>
              <w:divBdr>
                <w:top w:val="none" w:sz="0" w:space="0" w:color="auto"/>
                <w:left w:val="none" w:sz="0" w:space="0" w:color="auto"/>
                <w:bottom w:val="none" w:sz="0" w:space="0" w:color="auto"/>
                <w:right w:val="none" w:sz="0" w:space="0" w:color="auto"/>
              </w:divBdr>
            </w:div>
            <w:div w:id="1487625416">
              <w:marLeft w:val="0"/>
              <w:marRight w:val="0"/>
              <w:marTop w:val="0"/>
              <w:marBottom w:val="0"/>
              <w:divBdr>
                <w:top w:val="none" w:sz="0" w:space="0" w:color="auto"/>
                <w:left w:val="none" w:sz="0" w:space="0" w:color="auto"/>
                <w:bottom w:val="none" w:sz="0" w:space="0" w:color="auto"/>
                <w:right w:val="none" w:sz="0" w:space="0" w:color="auto"/>
              </w:divBdr>
            </w:div>
            <w:div w:id="1205219353">
              <w:marLeft w:val="0"/>
              <w:marRight w:val="0"/>
              <w:marTop w:val="0"/>
              <w:marBottom w:val="0"/>
              <w:divBdr>
                <w:top w:val="none" w:sz="0" w:space="0" w:color="auto"/>
                <w:left w:val="none" w:sz="0" w:space="0" w:color="auto"/>
                <w:bottom w:val="none" w:sz="0" w:space="0" w:color="auto"/>
                <w:right w:val="none" w:sz="0" w:space="0" w:color="auto"/>
              </w:divBdr>
            </w:div>
          </w:divsChild>
        </w:div>
        <w:div w:id="1261834877">
          <w:marLeft w:val="0"/>
          <w:marRight w:val="0"/>
          <w:marTop w:val="0"/>
          <w:marBottom w:val="0"/>
          <w:divBdr>
            <w:top w:val="none" w:sz="0" w:space="0" w:color="auto"/>
            <w:left w:val="none" w:sz="0" w:space="0" w:color="auto"/>
            <w:bottom w:val="none" w:sz="0" w:space="0" w:color="auto"/>
            <w:right w:val="none" w:sz="0" w:space="0" w:color="auto"/>
          </w:divBdr>
          <w:divsChild>
            <w:div w:id="1063406486">
              <w:marLeft w:val="0"/>
              <w:marRight w:val="0"/>
              <w:marTop w:val="0"/>
              <w:marBottom w:val="0"/>
              <w:divBdr>
                <w:top w:val="none" w:sz="0" w:space="0" w:color="auto"/>
                <w:left w:val="none" w:sz="0" w:space="0" w:color="auto"/>
                <w:bottom w:val="none" w:sz="0" w:space="0" w:color="auto"/>
                <w:right w:val="none" w:sz="0" w:space="0" w:color="auto"/>
              </w:divBdr>
            </w:div>
          </w:divsChild>
        </w:div>
        <w:div w:id="1062102815">
          <w:marLeft w:val="0"/>
          <w:marRight w:val="0"/>
          <w:marTop w:val="0"/>
          <w:marBottom w:val="0"/>
          <w:divBdr>
            <w:top w:val="none" w:sz="0" w:space="0" w:color="auto"/>
            <w:left w:val="none" w:sz="0" w:space="0" w:color="auto"/>
            <w:bottom w:val="none" w:sz="0" w:space="0" w:color="auto"/>
            <w:right w:val="none" w:sz="0" w:space="0" w:color="auto"/>
          </w:divBdr>
          <w:divsChild>
            <w:div w:id="2126540540">
              <w:marLeft w:val="0"/>
              <w:marRight w:val="0"/>
              <w:marTop w:val="0"/>
              <w:marBottom w:val="0"/>
              <w:divBdr>
                <w:top w:val="none" w:sz="0" w:space="0" w:color="auto"/>
                <w:left w:val="none" w:sz="0" w:space="0" w:color="auto"/>
                <w:bottom w:val="none" w:sz="0" w:space="0" w:color="auto"/>
                <w:right w:val="none" w:sz="0" w:space="0" w:color="auto"/>
              </w:divBdr>
            </w:div>
            <w:div w:id="1734963499">
              <w:marLeft w:val="0"/>
              <w:marRight w:val="0"/>
              <w:marTop w:val="0"/>
              <w:marBottom w:val="0"/>
              <w:divBdr>
                <w:top w:val="none" w:sz="0" w:space="0" w:color="auto"/>
                <w:left w:val="none" w:sz="0" w:space="0" w:color="auto"/>
                <w:bottom w:val="none" w:sz="0" w:space="0" w:color="auto"/>
                <w:right w:val="none" w:sz="0" w:space="0" w:color="auto"/>
              </w:divBdr>
            </w:div>
            <w:div w:id="499124700">
              <w:marLeft w:val="0"/>
              <w:marRight w:val="0"/>
              <w:marTop w:val="0"/>
              <w:marBottom w:val="0"/>
              <w:divBdr>
                <w:top w:val="none" w:sz="0" w:space="0" w:color="auto"/>
                <w:left w:val="none" w:sz="0" w:space="0" w:color="auto"/>
                <w:bottom w:val="none" w:sz="0" w:space="0" w:color="auto"/>
                <w:right w:val="none" w:sz="0" w:space="0" w:color="auto"/>
              </w:divBdr>
            </w:div>
          </w:divsChild>
        </w:div>
        <w:div w:id="949094961">
          <w:marLeft w:val="0"/>
          <w:marRight w:val="0"/>
          <w:marTop w:val="0"/>
          <w:marBottom w:val="0"/>
          <w:divBdr>
            <w:top w:val="none" w:sz="0" w:space="0" w:color="auto"/>
            <w:left w:val="none" w:sz="0" w:space="0" w:color="auto"/>
            <w:bottom w:val="none" w:sz="0" w:space="0" w:color="auto"/>
            <w:right w:val="none" w:sz="0" w:space="0" w:color="auto"/>
          </w:divBdr>
        </w:div>
        <w:div w:id="44573815">
          <w:marLeft w:val="0"/>
          <w:marRight w:val="0"/>
          <w:marTop w:val="0"/>
          <w:marBottom w:val="0"/>
          <w:divBdr>
            <w:top w:val="none" w:sz="0" w:space="0" w:color="auto"/>
            <w:left w:val="none" w:sz="0" w:space="0" w:color="auto"/>
            <w:bottom w:val="none" w:sz="0" w:space="0" w:color="auto"/>
            <w:right w:val="none" w:sz="0" w:space="0" w:color="auto"/>
          </w:divBdr>
        </w:div>
        <w:div w:id="2140150241">
          <w:marLeft w:val="0"/>
          <w:marRight w:val="0"/>
          <w:marTop w:val="0"/>
          <w:marBottom w:val="0"/>
          <w:divBdr>
            <w:top w:val="none" w:sz="0" w:space="0" w:color="auto"/>
            <w:left w:val="none" w:sz="0" w:space="0" w:color="auto"/>
            <w:bottom w:val="none" w:sz="0" w:space="0" w:color="auto"/>
            <w:right w:val="none" w:sz="0" w:space="0" w:color="auto"/>
          </w:divBdr>
        </w:div>
        <w:div w:id="1331056795">
          <w:marLeft w:val="0"/>
          <w:marRight w:val="0"/>
          <w:marTop w:val="0"/>
          <w:marBottom w:val="0"/>
          <w:divBdr>
            <w:top w:val="none" w:sz="0" w:space="0" w:color="auto"/>
            <w:left w:val="none" w:sz="0" w:space="0" w:color="auto"/>
            <w:bottom w:val="none" w:sz="0" w:space="0" w:color="auto"/>
            <w:right w:val="none" w:sz="0" w:space="0" w:color="auto"/>
          </w:divBdr>
        </w:div>
        <w:div w:id="1980260868">
          <w:marLeft w:val="0"/>
          <w:marRight w:val="0"/>
          <w:marTop w:val="0"/>
          <w:marBottom w:val="0"/>
          <w:divBdr>
            <w:top w:val="none" w:sz="0" w:space="0" w:color="auto"/>
            <w:left w:val="none" w:sz="0" w:space="0" w:color="auto"/>
            <w:bottom w:val="none" w:sz="0" w:space="0" w:color="auto"/>
            <w:right w:val="none" w:sz="0" w:space="0" w:color="auto"/>
          </w:divBdr>
        </w:div>
        <w:div w:id="1241594882">
          <w:marLeft w:val="0"/>
          <w:marRight w:val="0"/>
          <w:marTop w:val="0"/>
          <w:marBottom w:val="0"/>
          <w:divBdr>
            <w:top w:val="none" w:sz="0" w:space="0" w:color="auto"/>
            <w:left w:val="none" w:sz="0" w:space="0" w:color="auto"/>
            <w:bottom w:val="none" w:sz="0" w:space="0" w:color="auto"/>
            <w:right w:val="none" w:sz="0" w:space="0" w:color="auto"/>
          </w:divBdr>
        </w:div>
        <w:div w:id="774055871">
          <w:marLeft w:val="0"/>
          <w:marRight w:val="0"/>
          <w:marTop w:val="0"/>
          <w:marBottom w:val="0"/>
          <w:divBdr>
            <w:top w:val="none" w:sz="0" w:space="0" w:color="auto"/>
            <w:left w:val="none" w:sz="0" w:space="0" w:color="auto"/>
            <w:bottom w:val="none" w:sz="0" w:space="0" w:color="auto"/>
            <w:right w:val="none" w:sz="0" w:space="0" w:color="auto"/>
          </w:divBdr>
        </w:div>
        <w:div w:id="1458059865">
          <w:marLeft w:val="0"/>
          <w:marRight w:val="0"/>
          <w:marTop w:val="0"/>
          <w:marBottom w:val="0"/>
          <w:divBdr>
            <w:top w:val="none" w:sz="0" w:space="0" w:color="auto"/>
            <w:left w:val="none" w:sz="0" w:space="0" w:color="auto"/>
            <w:bottom w:val="none" w:sz="0" w:space="0" w:color="auto"/>
            <w:right w:val="none" w:sz="0" w:space="0" w:color="auto"/>
          </w:divBdr>
        </w:div>
        <w:div w:id="1888905138">
          <w:marLeft w:val="0"/>
          <w:marRight w:val="0"/>
          <w:marTop w:val="0"/>
          <w:marBottom w:val="0"/>
          <w:divBdr>
            <w:top w:val="none" w:sz="0" w:space="0" w:color="auto"/>
            <w:left w:val="none" w:sz="0" w:space="0" w:color="auto"/>
            <w:bottom w:val="none" w:sz="0" w:space="0" w:color="auto"/>
            <w:right w:val="none" w:sz="0" w:space="0" w:color="auto"/>
          </w:divBdr>
        </w:div>
        <w:div w:id="732310221">
          <w:marLeft w:val="0"/>
          <w:marRight w:val="0"/>
          <w:marTop w:val="0"/>
          <w:marBottom w:val="0"/>
          <w:divBdr>
            <w:top w:val="none" w:sz="0" w:space="0" w:color="auto"/>
            <w:left w:val="none" w:sz="0" w:space="0" w:color="auto"/>
            <w:bottom w:val="none" w:sz="0" w:space="0" w:color="auto"/>
            <w:right w:val="none" w:sz="0" w:space="0" w:color="auto"/>
          </w:divBdr>
        </w:div>
        <w:div w:id="488862776">
          <w:marLeft w:val="0"/>
          <w:marRight w:val="0"/>
          <w:marTop w:val="0"/>
          <w:marBottom w:val="0"/>
          <w:divBdr>
            <w:top w:val="none" w:sz="0" w:space="0" w:color="auto"/>
            <w:left w:val="none" w:sz="0" w:space="0" w:color="auto"/>
            <w:bottom w:val="none" w:sz="0" w:space="0" w:color="auto"/>
            <w:right w:val="none" w:sz="0" w:space="0" w:color="auto"/>
          </w:divBdr>
        </w:div>
        <w:div w:id="988097444">
          <w:marLeft w:val="0"/>
          <w:marRight w:val="0"/>
          <w:marTop w:val="0"/>
          <w:marBottom w:val="0"/>
          <w:divBdr>
            <w:top w:val="none" w:sz="0" w:space="0" w:color="auto"/>
            <w:left w:val="none" w:sz="0" w:space="0" w:color="auto"/>
            <w:bottom w:val="none" w:sz="0" w:space="0" w:color="auto"/>
            <w:right w:val="none" w:sz="0" w:space="0" w:color="auto"/>
          </w:divBdr>
        </w:div>
        <w:div w:id="969554772">
          <w:marLeft w:val="0"/>
          <w:marRight w:val="0"/>
          <w:marTop w:val="0"/>
          <w:marBottom w:val="0"/>
          <w:divBdr>
            <w:top w:val="none" w:sz="0" w:space="0" w:color="auto"/>
            <w:left w:val="none" w:sz="0" w:space="0" w:color="auto"/>
            <w:bottom w:val="none" w:sz="0" w:space="0" w:color="auto"/>
            <w:right w:val="none" w:sz="0" w:space="0" w:color="auto"/>
          </w:divBdr>
        </w:div>
        <w:div w:id="458303754">
          <w:marLeft w:val="0"/>
          <w:marRight w:val="0"/>
          <w:marTop w:val="0"/>
          <w:marBottom w:val="0"/>
          <w:divBdr>
            <w:top w:val="none" w:sz="0" w:space="0" w:color="auto"/>
            <w:left w:val="none" w:sz="0" w:space="0" w:color="auto"/>
            <w:bottom w:val="none" w:sz="0" w:space="0" w:color="auto"/>
            <w:right w:val="none" w:sz="0" w:space="0" w:color="auto"/>
          </w:divBdr>
        </w:div>
        <w:div w:id="1811051217">
          <w:marLeft w:val="0"/>
          <w:marRight w:val="0"/>
          <w:marTop w:val="0"/>
          <w:marBottom w:val="0"/>
          <w:divBdr>
            <w:top w:val="none" w:sz="0" w:space="0" w:color="auto"/>
            <w:left w:val="none" w:sz="0" w:space="0" w:color="auto"/>
            <w:bottom w:val="none" w:sz="0" w:space="0" w:color="auto"/>
            <w:right w:val="none" w:sz="0" w:space="0" w:color="auto"/>
          </w:divBdr>
        </w:div>
        <w:div w:id="1983196442">
          <w:marLeft w:val="0"/>
          <w:marRight w:val="0"/>
          <w:marTop w:val="0"/>
          <w:marBottom w:val="0"/>
          <w:divBdr>
            <w:top w:val="none" w:sz="0" w:space="0" w:color="auto"/>
            <w:left w:val="none" w:sz="0" w:space="0" w:color="auto"/>
            <w:bottom w:val="none" w:sz="0" w:space="0" w:color="auto"/>
            <w:right w:val="none" w:sz="0" w:space="0" w:color="auto"/>
          </w:divBdr>
        </w:div>
        <w:div w:id="1517769762">
          <w:marLeft w:val="0"/>
          <w:marRight w:val="0"/>
          <w:marTop w:val="0"/>
          <w:marBottom w:val="0"/>
          <w:divBdr>
            <w:top w:val="none" w:sz="0" w:space="0" w:color="auto"/>
            <w:left w:val="none" w:sz="0" w:space="0" w:color="auto"/>
            <w:bottom w:val="none" w:sz="0" w:space="0" w:color="auto"/>
            <w:right w:val="none" w:sz="0" w:space="0" w:color="auto"/>
          </w:divBdr>
        </w:div>
        <w:div w:id="976566661">
          <w:marLeft w:val="0"/>
          <w:marRight w:val="0"/>
          <w:marTop w:val="0"/>
          <w:marBottom w:val="0"/>
          <w:divBdr>
            <w:top w:val="none" w:sz="0" w:space="0" w:color="auto"/>
            <w:left w:val="none" w:sz="0" w:space="0" w:color="auto"/>
            <w:bottom w:val="none" w:sz="0" w:space="0" w:color="auto"/>
            <w:right w:val="none" w:sz="0" w:space="0" w:color="auto"/>
          </w:divBdr>
        </w:div>
        <w:div w:id="804271034">
          <w:marLeft w:val="0"/>
          <w:marRight w:val="0"/>
          <w:marTop w:val="0"/>
          <w:marBottom w:val="0"/>
          <w:divBdr>
            <w:top w:val="none" w:sz="0" w:space="0" w:color="auto"/>
            <w:left w:val="none" w:sz="0" w:space="0" w:color="auto"/>
            <w:bottom w:val="none" w:sz="0" w:space="0" w:color="auto"/>
            <w:right w:val="none" w:sz="0" w:space="0" w:color="auto"/>
          </w:divBdr>
        </w:div>
        <w:div w:id="51468625">
          <w:marLeft w:val="0"/>
          <w:marRight w:val="0"/>
          <w:marTop w:val="0"/>
          <w:marBottom w:val="0"/>
          <w:divBdr>
            <w:top w:val="none" w:sz="0" w:space="0" w:color="auto"/>
            <w:left w:val="none" w:sz="0" w:space="0" w:color="auto"/>
            <w:bottom w:val="none" w:sz="0" w:space="0" w:color="auto"/>
            <w:right w:val="none" w:sz="0" w:space="0" w:color="auto"/>
          </w:divBdr>
        </w:div>
        <w:div w:id="182480621">
          <w:marLeft w:val="0"/>
          <w:marRight w:val="0"/>
          <w:marTop w:val="0"/>
          <w:marBottom w:val="0"/>
          <w:divBdr>
            <w:top w:val="none" w:sz="0" w:space="0" w:color="auto"/>
            <w:left w:val="none" w:sz="0" w:space="0" w:color="auto"/>
            <w:bottom w:val="none" w:sz="0" w:space="0" w:color="auto"/>
            <w:right w:val="none" w:sz="0" w:space="0" w:color="auto"/>
          </w:divBdr>
        </w:div>
        <w:div w:id="761611864">
          <w:marLeft w:val="0"/>
          <w:marRight w:val="0"/>
          <w:marTop w:val="0"/>
          <w:marBottom w:val="0"/>
          <w:divBdr>
            <w:top w:val="none" w:sz="0" w:space="0" w:color="auto"/>
            <w:left w:val="none" w:sz="0" w:space="0" w:color="auto"/>
            <w:bottom w:val="none" w:sz="0" w:space="0" w:color="auto"/>
            <w:right w:val="none" w:sz="0" w:space="0" w:color="auto"/>
          </w:divBdr>
        </w:div>
        <w:div w:id="856188014">
          <w:marLeft w:val="0"/>
          <w:marRight w:val="0"/>
          <w:marTop w:val="0"/>
          <w:marBottom w:val="0"/>
          <w:divBdr>
            <w:top w:val="none" w:sz="0" w:space="0" w:color="auto"/>
            <w:left w:val="none" w:sz="0" w:space="0" w:color="auto"/>
            <w:bottom w:val="none" w:sz="0" w:space="0" w:color="auto"/>
            <w:right w:val="none" w:sz="0" w:space="0" w:color="auto"/>
          </w:divBdr>
        </w:div>
        <w:div w:id="1790510237">
          <w:marLeft w:val="0"/>
          <w:marRight w:val="0"/>
          <w:marTop w:val="0"/>
          <w:marBottom w:val="0"/>
          <w:divBdr>
            <w:top w:val="none" w:sz="0" w:space="0" w:color="auto"/>
            <w:left w:val="none" w:sz="0" w:space="0" w:color="auto"/>
            <w:bottom w:val="none" w:sz="0" w:space="0" w:color="auto"/>
            <w:right w:val="none" w:sz="0" w:space="0" w:color="auto"/>
          </w:divBdr>
        </w:div>
        <w:div w:id="1955481904">
          <w:marLeft w:val="0"/>
          <w:marRight w:val="0"/>
          <w:marTop w:val="0"/>
          <w:marBottom w:val="0"/>
          <w:divBdr>
            <w:top w:val="none" w:sz="0" w:space="0" w:color="auto"/>
            <w:left w:val="none" w:sz="0" w:space="0" w:color="auto"/>
            <w:bottom w:val="none" w:sz="0" w:space="0" w:color="auto"/>
            <w:right w:val="none" w:sz="0" w:space="0" w:color="auto"/>
          </w:divBdr>
        </w:div>
        <w:div w:id="1487745059">
          <w:marLeft w:val="0"/>
          <w:marRight w:val="0"/>
          <w:marTop w:val="0"/>
          <w:marBottom w:val="0"/>
          <w:divBdr>
            <w:top w:val="none" w:sz="0" w:space="0" w:color="auto"/>
            <w:left w:val="none" w:sz="0" w:space="0" w:color="auto"/>
            <w:bottom w:val="none" w:sz="0" w:space="0" w:color="auto"/>
            <w:right w:val="none" w:sz="0" w:space="0" w:color="auto"/>
          </w:divBdr>
        </w:div>
        <w:div w:id="1148210656">
          <w:marLeft w:val="0"/>
          <w:marRight w:val="0"/>
          <w:marTop w:val="0"/>
          <w:marBottom w:val="0"/>
          <w:divBdr>
            <w:top w:val="none" w:sz="0" w:space="0" w:color="auto"/>
            <w:left w:val="none" w:sz="0" w:space="0" w:color="auto"/>
            <w:bottom w:val="none" w:sz="0" w:space="0" w:color="auto"/>
            <w:right w:val="none" w:sz="0" w:space="0" w:color="auto"/>
          </w:divBdr>
        </w:div>
        <w:div w:id="907690426">
          <w:marLeft w:val="0"/>
          <w:marRight w:val="0"/>
          <w:marTop w:val="0"/>
          <w:marBottom w:val="0"/>
          <w:divBdr>
            <w:top w:val="none" w:sz="0" w:space="0" w:color="auto"/>
            <w:left w:val="none" w:sz="0" w:space="0" w:color="auto"/>
            <w:bottom w:val="none" w:sz="0" w:space="0" w:color="auto"/>
            <w:right w:val="none" w:sz="0" w:space="0" w:color="auto"/>
          </w:divBdr>
        </w:div>
        <w:div w:id="720514824">
          <w:marLeft w:val="0"/>
          <w:marRight w:val="0"/>
          <w:marTop w:val="0"/>
          <w:marBottom w:val="0"/>
          <w:divBdr>
            <w:top w:val="none" w:sz="0" w:space="0" w:color="auto"/>
            <w:left w:val="none" w:sz="0" w:space="0" w:color="auto"/>
            <w:bottom w:val="none" w:sz="0" w:space="0" w:color="auto"/>
            <w:right w:val="none" w:sz="0" w:space="0" w:color="auto"/>
          </w:divBdr>
        </w:div>
        <w:div w:id="1614482059">
          <w:marLeft w:val="0"/>
          <w:marRight w:val="0"/>
          <w:marTop w:val="0"/>
          <w:marBottom w:val="0"/>
          <w:divBdr>
            <w:top w:val="none" w:sz="0" w:space="0" w:color="auto"/>
            <w:left w:val="none" w:sz="0" w:space="0" w:color="auto"/>
            <w:bottom w:val="none" w:sz="0" w:space="0" w:color="auto"/>
            <w:right w:val="none" w:sz="0" w:space="0" w:color="auto"/>
          </w:divBdr>
        </w:div>
        <w:div w:id="2040162633">
          <w:marLeft w:val="0"/>
          <w:marRight w:val="0"/>
          <w:marTop w:val="0"/>
          <w:marBottom w:val="0"/>
          <w:divBdr>
            <w:top w:val="none" w:sz="0" w:space="0" w:color="auto"/>
            <w:left w:val="none" w:sz="0" w:space="0" w:color="auto"/>
            <w:bottom w:val="none" w:sz="0" w:space="0" w:color="auto"/>
            <w:right w:val="none" w:sz="0" w:space="0" w:color="auto"/>
          </w:divBdr>
        </w:div>
        <w:div w:id="716243447">
          <w:marLeft w:val="0"/>
          <w:marRight w:val="0"/>
          <w:marTop w:val="0"/>
          <w:marBottom w:val="0"/>
          <w:divBdr>
            <w:top w:val="none" w:sz="0" w:space="0" w:color="auto"/>
            <w:left w:val="none" w:sz="0" w:space="0" w:color="auto"/>
            <w:bottom w:val="none" w:sz="0" w:space="0" w:color="auto"/>
            <w:right w:val="none" w:sz="0" w:space="0" w:color="auto"/>
          </w:divBdr>
        </w:div>
        <w:div w:id="1663850706">
          <w:marLeft w:val="0"/>
          <w:marRight w:val="0"/>
          <w:marTop w:val="0"/>
          <w:marBottom w:val="0"/>
          <w:divBdr>
            <w:top w:val="none" w:sz="0" w:space="0" w:color="auto"/>
            <w:left w:val="none" w:sz="0" w:space="0" w:color="auto"/>
            <w:bottom w:val="none" w:sz="0" w:space="0" w:color="auto"/>
            <w:right w:val="none" w:sz="0" w:space="0" w:color="auto"/>
          </w:divBdr>
        </w:div>
        <w:div w:id="530337492">
          <w:marLeft w:val="0"/>
          <w:marRight w:val="0"/>
          <w:marTop w:val="0"/>
          <w:marBottom w:val="0"/>
          <w:divBdr>
            <w:top w:val="none" w:sz="0" w:space="0" w:color="auto"/>
            <w:left w:val="none" w:sz="0" w:space="0" w:color="auto"/>
            <w:bottom w:val="none" w:sz="0" w:space="0" w:color="auto"/>
            <w:right w:val="none" w:sz="0" w:space="0" w:color="auto"/>
          </w:divBdr>
        </w:div>
        <w:div w:id="1115320714">
          <w:marLeft w:val="0"/>
          <w:marRight w:val="0"/>
          <w:marTop w:val="0"/>
          <w:marBottom w:val="0"/>
          <w:divBdr>
            <w:top w:val="none" w:sz="0" w:space="0" w:color="auto"/>
            <w:left w:val="none" w:sz="0" w:space="0" w:color="auto"/>
            <w:bottom w:val="none" w:sz="0" w:space="0" w:color="auto"/>
            <w:right w:val="none" w:sz="0" w:space="0" w:color="auto"/>
          </w:divBdr>
        </w:div>
        <w:div w:id="982123754">
          <w:marLeft w:val="0"/>
          <w:marRight w:val="0"/>
          <w:marTop w:val="0"/>
          <w:marBottom w:val="0"/>
          <w:divBdr>
            <w:top w:val="none" w:sz="0" w:space="0" w:color="auto"/>
            <w:left w:val="none" w:sz="0" w:space="0" w:color="auto"/>
            <w:bottom w:val="none" w:sz="0" w:space="0" w:color="auto"/>
            <w:right w:val="none" w:sz="0" w:space="0" w:color="auto"/>
          </w:divBdr>
          <w:divsChild>
            <w:div w:id="1827672662">
              <w:marLeft w:val="0"/>
              <w:marRight w:val="0"/>
              <w:marTop w:val="0"/>
              <w:marBottom w:val="0"/>
              <w:divBdr>
                <w:top w:val="none" w:sz="0" w:space="0" w:color="auto"/>
                <w:left w:val="none" w:sz="0" w:space="0" w:color="auto"/>
                <w:bottom w:val="none" w:sz="0" w:space="0" w:color="auto"/>
                <w:right w:val="none" w:sz="0" w:space="0" w:color="auto"/>
              </w:divBdr>
            </w:div>
            <w:div w:id="984357849">
              <w:marLeft w:val="0"/>
              <w:marRight w:val="0"/>
              <w:marTop w:val="0"/>
              <w:marBottom w:val="0"/>
              <w:divBdr>
                <w:top w:val="none" w:sz="0" w:space="0" w:color="auto"/>
                <w:left w:val="none" w:sz="0" w:space="0" w:color="auto"/>
                <w:bottom w:val="none" w:sz="0" w:space="0" w:color="auto"/>
                <w:right w:val="none" w:sz="0" w:space="0" w:color="auto"/>
              </w:divBdr>
            </w:div>
            <w:div w:id="1728793461">
              <w:marLeft w:val="0"/>
              <w:marRight w:val="0"/>
              <w:marTop w:val="0"/>
              <w:marBottom w:val="0"/>
              <w:divBdr>
                <w:top w:val="none" w:sz="0" w:space="0" w:color="auto"/>
                <w:left w:val="none" w:sz="0" w:space="0" w:color="auto"/>
                <w:bottom w:val="none" w:sz="0" w:space="0" w:color="auto"/>
                <w:right w:val="none" w:sz="0" w:space="0" w:color="auto"/>
              </w:divBdr>
            </w:div>
            <w:div w:id="1989481592">
              <w:marLeft w:val="0"/>
              <w:marRight w:val="0"/>
              <w:marTop w:val="0"/>
              <w:marBottom w:val="0"/>
              <w:divBdr>
                <w:top w:val="none" w:sz="0" w:space="0" w:color="auto"/>
                <w:left w:val="none" w:sz="0" w:space="0" w:color="auto"/>
                <w:bottom w:val="none" w:sz="0" w:space="0" w:color="auto"/>
                <w:right w:val="none" w:sz="0" w:space="0" w:color="auto"/>
              </w:divBdr>
            </w:div>
            <w:div w:id="1023632262">
              <w:marLeft w:val="0"/>
              <w:marRight w:val="0"/>
              <w:marTop w:val="0"/>
              <w:marBottom w:val="0"/>
              <w:divBdr>
                <w:top w:val="none" w:sz="0" w:space="0" w:color="auto"/>
                <w:left w:val="none" w:sz="0" w:space="0" w:color="auto"/>
                <w:bottom w:val="none" w:sz="0" w:space="0" w:color="auto"/>
                <w:right w:val="none" w:sz="0" w:space="0" w:color="auto"/>
              </w:divBdr>
            </w:div>
          </w:divsChild>
        </w:div>
        <w:div w:id="520050809">
          <w:marLeft w:val="0"/>
          <w:marRight w:val="0"/>
          <w:marTop w:val="0"/>
          <w:marBottom w:val="0"/>
          <w:divBdr>
            <w:top w:val="none" w:sz="0" w:space="0" w:color="auto"/>
            <w:left w:val="none" w:sz="0" w:space="0" w:color="auto"/>
            <w:bottom w:val="none" w:sz="0" w:space="0" w:color="auto"/>
            <w:right w:val="none" w:sz="0" w:space="0" w:color="auto"/>
          </w:divBdr>
          <w:divsChild>
            <w:div w:id="513686960">
              <w:marLeft w:val="0"/>
              <w:marRight w:val="0"/>
              <w:marTop w:val="0"/>
              <w:marBottom w:val="0"/>
              <w:divBdr>
                <w:top w:val="none" w:sz="0" w:space="0" w:color="auto"/>
                <w:left w:val="none" w:sz="0" w:space="0" w:color="auto"/>
                <w:bottom w:val="none" w:sz="0" w:space="0" w:color="auto"/>
                <w:right w:val="none" w:sz="0" w:space="0" w:color="auto"/>
              </w:divBdr>
            </w:div>
          </w:divsChild>
        </w:div>
        <w:div w:id="1024359841">
          <w:marLeft w:val="0"/>
          <w:marRight w:val="0"/>
          <w:marTop w:val="0"/>
          <w:marBottom w:val="0"/>
          <w:divBdr>
            <w:top w:val="none" w:sz="0" w:space="0" w:color="auto"/>
            <w:left w:val="none" w:sz="0" w:space="0" w:color="auto"/>
            <w:bottom w:val="none" w:sz="0" w:space="0" w:color="auto"/>
            <w:right w:val="none" w:sz="0" w:space="0" w:color="auto"/>
          </w:divBdr>
        </w:div>
        <w:div w:id="999507481">
          <w:marLeft w:val="0"/>
          <w:marRight w:val="0"/>
          <w:marTop w:val="0"/>
          <w:marBottom w:val="0"/>
          <w:divBdr>
            <w:top w:val="none" w:sz="0" w:space="0" w:color="auto"/>
            <w:left w:val="none" w:sz="0" w:space="0" w:color="auto"/>
            <w:bottom w:val="none" w:sz="0" w:space="0" w:color="auto"/>
            <w:right w:val="none" w:sz="0" w:space="0" w:color="auto"/>
          </w:divBdr>
        </w:div>
        <w:div w:id="1081637838">
          <w:marLeft w:val="0"/>
          <w:marRight w:val="0"/>
          <w:marTop w:val="0"/>
          <w:marBottom w:val="0"/>
          <w:divBdr>
            <w:top w:val="none" w:sz="0" w:space="0" w:color="auto"/>
            <w:left w:val="none" w:sz="0" w:space="0" w:color="auto"/>
            <w:bottom w:val="none" w:sz="0" w:space="0" w:color="auto"/>
            <w:right w:val="none" w:sz="0" w:space="0" w:color="auto"/>
          </w:divBdr>
        </w:div>
        <w:div w:id="826747940">
          <w:marLeft w:val="0"/>
          <w:marRight w:val="0"/>
          <w:marTop w:val="0"/>
          <w:marBottom w:val="0"/>
          <w:divBdr>
            <w:top w:val="none" w:sz="0" w:space="0" w:color="auto"/>
            <w:left w:val="none" w:sz="0" w:space="0" w:color="auto"/>
            <w:bottom w:val="none" w:sz="0" w:space="0" w:color="auto"/>
            <w:right w:val="none" w:sz="0" w:space="0" w:color="auto"/>
          </w:divBdr>
        </w:div>
        <w:div w:id="1662544987">
          <w:marLeft w:val="0"/>
          <w:marRight w:val="0"/>
          <w:marTop w:val="0"/>
          <w:marBottom w:val="0"/>
          <w:divBdr>
            <w:top w:val="none" w:sz="0" w:space="0" w:color="auto"/>
            <w:left w:val="none" w:sz="0" w:space="0" w:color="auto"/>
            <w:bottom w:val="none" w:sz="0" w:space="0" w:color="auto"/>
            <w:right w:val="none" w:sz="0" w:space="0" w:color="auto"/>
          </w:divBdr>
        </w:div>
        <w:div w:id="345904247">
          <w:marLeft w:val="0"/>
          <w:marRight w:val="0"/>
          <w:marTop w:val="0"/>
          <w:marBottom w:val="0"/>
          <w:divBdr>
            <w:top w:val="none" w:sz="0" w:space="0" w:color="auto"/>
            <w:left w:val="none" w:sz="0" w:space="0" w:color="auto"/>
            <w:bottom w:val="none" w:sz="0" w:space="0" w:color="auto"/>
            <w:right w:val="none" w:sz="0" w:space="0" w:color="auto"/>
          </w:divBdr>
        </w:div>
        <w:div w:id="570193460">
          <w:marLeft w:val="0"/>
          <w:marRight w:val="0"/>
          <w:marTop w:val="0"/>
          <w:marBottom w:val="0"/>
          <w:divBdr>
            <w:top w:val="none" w:sz="0" w:space="0" w:color="auto"/>
            <w:left w:val="none" w:sz="0" w:space="0" w:color="auto"/>
            <w:bottom w:val="none" w:sz="0" w:space="0" w:color="auto"/>
            <w:right w:val="none" w:sz="0" w:space="0" w:color="auto"/>
          </w:divBdr>
        </w:div>
        <w:div w:id="1527794695">
          <w:marLeft w:val="0"/>
          <w:marRight w:val="0"/>
          <w:marTop w:val="0"/>
          <w:marBottom w:val="0"/>
          <w:divBdr>
            <w:top w:val="none" w:sz="0" w:space="0" w:color="auto"/>
            <w:left w:val="none" w:sz="0" w:space="0" w:color="auto"/>
            <w:bottom w:val="none" w:sz="0" w:space="0" w:color="auto"/>
            <w:right w:val="none" w:sz="0" w:space="0" w:color="auto"/>
          </w:divBdr>
        </w:div>
        <w:div w:id="1207837150">
          <w:marLeft w:val="0"/>
          <w:marRight w:val="0"/>
          <w:marTop w:val="0"/>
          <w:marBottom w:val="0"/>
          <w:divBdr>
            <w:top w:val="none" w:sz="0" w:space="0" w:color="auto"/>
            <w:left w:val="none" w:sz="0" w:space="0" w:color="auto"/>
            <w:bottom w:val="none" w:sz="0" w:space="0" w:color="auto"/>
            <w:right w:val="none" w:sz="0" w:space="0" w:color="auto"/>
          </w:divBdr>
        </w:div>
        <w:div w:id="1109936331">
          <w:marLeft w:val="0"/>
          <w:marRight w:val="0"/>
          <w:marTop w:val="0"/>
          <w:marBottom w:val="0"/>
          <w:divBdr>
            <w:top w:val="none" w:sz="0" w:space="0" w:color="auto"/>
            <w:left w:val="none" w:sz="0" w:space="0" w:color="auto"/>
            <w:bottom w:val="none" w:sz="0" w:space="0" w:color="auto"/>
            <w:right w:val="none" w:sz="0" w:space="0" w:color="auto"/>
          </w:divBdr>
        </w:div>
        <w:div w:id="934436283">
          <w:marLeft w:val="0"/>
          <w:marRight w:val="0"/>
          <w:marTop w:val="0"/>
          <w:marBottom w:val="0"/>
          <w:divBdr>
            <w:top w:val="none" w:sz="0" w:space="0" w:color="auto"/>
            <w:left w:val="none" w:sz="0" w:space="0" w:color="auto"/>
            <w:bottom w:val="none" w:sz="0" w:space="0" w:color="auto"/>
            <w:right w:val="none" w:sz="0" w:space="0" w:color="auto"/>
          </w:divBdr>
        </w:div>
        <w:div w:id="1910068280">
          <w:marLeft w:val="0"/>
          <w:marRight w:val="0"/>
          <w:marTop w:val="0"/>
          <w:marBottom w:val="0"/>
          <w:divBdr>
            <w:top w:val="none" w:sz="0" w:space="0" w:color="auto"/>
            <w:left w:val="none" w:sz="0" w:space="0" w:color="auto"/>
            <w:bottom w:val="none" w:sz="0" w:space="0" w:color="auto"/>
            <w:right w:val="none" w:sz="0" w:space="0" w:color="auto"/>
          </w:divBdr>
        </w:div>
        <w:div w:id="2068917972">
          <w:marLeft w:val="0"/>
          <w:marRight w:val="0"/>
          <w:marTop w:val="0"/>
          <w:marBottom w:val="0"/>
          <w:divBdr>
            <w:top w:val="none" w:sz="0" w:space="0" w:color="auto"/>
            <w:left w:val="none" w:sz="0" w:space="0" w:color="auto"/>
            <w:bottom w:val="none" w:sz="0" w:space="0" w:color="auto"/>
            <w:right w:val="none" w:sz="0" w:space="0" w:color="auto"/>
          </w:divBdr>
        </w:div>
        <w:div w:id="390151817">
          <w:marLeft w:val="0"/>
          <w:marRight w:val="0"/>
          <w:marTop w:val="0"/>
          <w:marBottom w:val="0"/>
          <w:divBdr>
            <w:top w:val="none" w:sz="0" w:space="0" w:color="auto"/>
            <w:left w:val="none" w:sz="0" w:space="0" w:color="auto"/>
            <w:bottom w:val="none" w:sz="0" w:space="0" w:color="auto"/>
            <w:right w:val="none" w:sz="0" w:space="0" w:color="auto"/>
          </w:divBdr>
        </w:div>
        <w:div w:id="634138269">
          <w:marLeft w:val="0"/>
          <w:marRight w:val="0"/>
          <w:marTop w:val="0"/>
          <w:marBottom w:val="0"/>
          <w:divBdr>
            <w:top w:val="none" w:sz="0" w:space="0" w:color="auto"/>
            <w:left w:val="none" w:sz="0" w:space="0" w:color="auto"/>
            <w:bottom w:val="none" w:sz="0" w:space="0" w:color="auto"/>
            <w:right w:val="none" w:sz="0" w:space="0" w:color="auto"/>
          </w:divBdr>
        </w:div>
        <w:div w:id="200868235">
          <w:marLeft w:val="0"/>
          <w:marRight w:val="0"/>
          <w:marTop w:val="0"/>
          <w:marBottom w:val="0"/>
          <w:divBdr>
            <w:top w:val="none" w:sz="0" w:space="0" w:color="auto"/>
            <w:left w:val="none" w:sz="0" w:space="0" w:color="auto"/>
            <w:bottom w:val="none" w:sz="0" w:space="0" w:color="auto"/>
            <w:right w:val="none" w:sz="0" w:space="0" w:color="auto"/>
          </w:divBdr>
          <w:divsChild>
            <w:div w:id="1505439833">
              <w:marLeft w:val="0"/>
              <w:marRight w:val="0"/>
              <w:marTop w:val="0"/>
              <w:marBottom w:val="0"/>
              <w:divBdr>
                <w:top w:val="none" w:sz="0" w:space="0" w:color="auto"/>
                <w:left w:val="none" w:sz="0" w:space="0" w:color="auto"/>
                <w:bottom w:val="none" w:sz="0" w:space="0" w:color="auto"/>
                <w:right w:val="none" w:sz="0" w:space="0" w:color="auto"/>
              </w:divBdr>
            </w:div>
            <w:div w:id="1171068376">
              <w:marLeft w:val="0"/>
              <w:marRight w:val="0"/>
              <w:marTop w:val="0"/>
              <w:marBottom w:val="0"/>
              <w:divBdr>
                <w:top w:val="none" w:sz="0" w:space="0" w:color="auto"/>
                <w:left w:val="none" w:sz="0" w:space="0" w:color="auto"/>
                <w:bottom w:val="none" w:sz="0" w:space="0" w:color="auto"/>
                <w:right w:val="none" w:sz="0" w:space="0" w:color="auto"/>
              </w:divBdr>
            </w:div>
          </w:divsChild>
        </w:div>
        <w:div w:id="999844710">
          <w:marLeft w:val="0"/>
          <w:marRight w:val="0"/>
          <w:marTop w:val="0"/>
          <w:marBottom w:val="0"/>
          <w:divBdr>
            <w:top w:val="none" w:sz="0" w:space="0" w:color="auto"/>
            <w:left w:val="none" w:sz="0" w:space="0" w:color="auto"/>
            <w:bottom w:val="none" w:sz="0" w:space="0" w:color="auto"/>
            <w:right w:val="none" w:sz="0" w:space="0" w:color="auto"/>
          </w:divBdr>
        </w:div>
        <w:div w:id="1371610381">
          <w:marLeft w:val="0"/>
          <w:marRight w:val="0"/>
          <w:marTop w:val="0"/>
          <w:marBottom w:val="0"/>
          <w:divBdr>
            <w:top w:val="none" w:sz="0" w:space="0" w:color="auto"/>
            <w:left w:val="none" w:sz="0" w:space="0" w:color="auto"/>
            <w:bottom w:val="none" w:sz="0" w:space="0" w:color="auto"/>
            <w:right w:val="none" w:sz="0" w:space="0" w:color="auto"/>
          </w:divBdr>
        </w:div>
        <w:div w:id="408579683">
          <w:marLeft w:val="0"/>
          <w:marRight w:val="0"/>
          <w:marTop w:val="0"/>
          <w:marBottom w:val="0"/>
          <w:divBdr>
            <w:top w:val="none" w:sz="0" w:space="0" w:color="auto"/>
            <w:left w:val="none" w:sz="0" w:space="0" w:color="auto"/>
            <w:bottom w:val="none" w:sz="0" w:space="0" w:color="auto"/>
            <w:right w:val="none" w:sz="0" w:space="0" w:color="auto"/>
          </w:divBdr>
        </w:div>
        <w:div w:id="100300425">
          <w:marLeft w:val="0"/>
          <w:marRight w:val="0"/>
          <w:marTop w:val="0"/>
          <w:marBottom w:val="0"/>
          <w:divBdr>
            <w:top w:val="none" w:sz="0" w:space="0" w:color="auto"/>
            <w:left w:val="none" w:sz="0" w:space="0" w:color="auto"/>
            <w:bottom w:val="none" w:sz="0" w:space="0" w:color="auto"/>
            <w:right w:val="none" w:sz="0" w:space="0" w:color="auto"/>
          </w:divBdr>
        </w:div>
        <w:div w:id="87697120">
          <w:marLeft w:val="0"/>
          <w:marRight w:val="0"/>
          <w:marTop w:val="0"/>
          <w:marBottom w:val="0"/>
          <w:divBdr>
            <w:top w:val="none" w:sz="0" w:space="0" w:color="auto"/>
            <w:left w:val="none" w:sz="0" w:space="0" w:color="auto"/>
            <w:bottom w:val="none" w:sz="0" w:space="0" w:color="auto"/>
            <w:right w:val="none" w:sz="0" w:space="0" w:color="auto"/>
          </w:divBdr>
        </w:div>
        <w:div w:id="1652976488">
          <w:marLeft w:val="0"/>
          <w:marRight w:val="0"/>
          <w:marTop w:val="0"/>
          <w:marBottom w:val="0"/>
          <w:divBdr>
            <w:top w:val="none" w:sz="0" w:space="0" w:color="auto"/>
            <w:left w:val="none" w:sz="0" w:space="0" w:color="auto"/>
            <w:bottom w:val="none" w:sz="0" w:space="0" w:color="auto"/>
            <w:right w:val="none" w:sz="0" w:space="0" w:color="auto"/>
          </w:divBdr>
        </w:div>
        <w:div w:id="322316598">
          <w:marLeft w:val="0"/>
          <w:marRight w:val="0"/>
          <w:marTop w:val="0"/>
          <w:marBottom w:val="0"/>
          <w:divBdr>
            <w:top w:val="none" w:sz="0" w:space="0" w:color="auto"/>
            <w:left w:val="none" w:sz="0" w:space="0" w:color="auto"/>
            <w:bottom w:val="none" w:sz="0" w:space="0" w:color="auto"/>
            <w:right w:val="none" w:sz="0" w:space="0" w:color="auto"/>
          </w:divBdr>
        </w:div>
        <w:div w:id="591818826">
          <w:marLeft w:val="0"/>
          <w:marRight w:val="0"/>
          <w:marTop w:val="0"/>
          <w:marBottom w:val="0"/>
          <w:divBdr>
            <w:top w:val="none" w:sz="0" w:space="0" w:color="auto"/>
            <w:left w:val="none" w:sz="0" w:space="0" w:color="auto"/>
            <w:bottom w:val="none" w:sz="0" w:space="0" w:color="auto"/>
            <w:right w:val="none" w:sz="0" w:space="0" w:color="auto"/>
          </w:divBdr>
        </w:div>
        <w:div w:id="1855150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20customerservices@theeducationpeople.org" TargetMode="External"/><Relationship Id="rId18" Type="http://schemas.openxmlformats.org/officeDocument/2006/relationships/hyperlink" Target="https://www.lgo.org.uk/complaint-for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tel:03456041699" TargetMode="External"/><Relationship Id="rId17" Type="http://schemas.openxmlformats.org/officeDocument/2006/relationships/hyperlink" Target="tel:03456041699" TargetMode="External"/><Relationship Id="rId2" Type="http://schemas.openxmlformats.org/officeDocument/2006/relationships/customXml" Target="../customXml/item2.xml"/><Relationship Id="rId16" Type="http://schemas.openxmlformats.org/officeDocument/2006/relationships/hyperlink" Target="mailto:hello@theeducationpeopl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lo@theeducationpeople.org" TargetMode="External"/><Relationship Id="rId5" Type="http://schemas.openxmlformats.org/officeDocument/2006/relationships/styles" Target="styles.xml"/><Relationship Id="rId15" Type="http://schemas.openxmlformats.org/officeDocument/2006/relationships/hyperlink" Target="https://www.theeducationpeople.org/contact-us/" TargetMode="External"/><Relationship Id="rId10" Type="http://schemas.openxmlformats.org/officeDocument/2006/relationships/hyperlink" Target="https://www.theeducationpeople.org/contact-u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ent.gov.uk/about-the-council/complaints-and-compliments" TargetMode="External"/><Relationship Id="rId14" Type="http://schemas.openxmlformats.org/officeDocument/2006/relationships/hyperlink" Target="tel:034560416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865ea8-f116-406c-9840-b9098c6aa2bd" xsi:nil="true"/>
    <lcf76f155ced4ddcb4097134ff3c332f xmlns="22d6706b-010d-456f-beda-6c1d9eb186f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88181AB5F5F2408E03F0E5D5A83986" ma:contentTypeVersion="16" ma:contentTypeDescription="Create a new document." ma:contentTypeScope="" ma:versionID="85b7a8eee82b997b00b2d675fe278386">
  <xsd:schema xmlns:xsd="http://www.w3.org/2001/XMLSchema" xmlns:xs="http://www.w3.org/2001/XMLSchema" xmlns:p="http://schemas.microsoft.com/office/2006/metadata/properties" xmlns:ns2="22d6706b-010d-456f-beda-6c1d9eb186ff" xmlns:ns3="62865ea8-f116-406c-9840-b9098c6aa2bd" xmlns:ns4="e24e1f14-8c03-4449-91ed-3a6f66aa3b59" targetNamespace="http://schemas.microsoft.com/office/2006/metadata/properties" ma:root="true" ma:fieldsID="66681f3574acb52916c2419f19bb35d4" ns2:_="" ns3:_="" ns4:_="">
    <xsd:import namespace="22d6706b-010d-456f-beda-6c1d9eb186ff"/>
    <xsd:import namespace="62865ea8-f116-406c-9840-b9098c6aa2bd"/>
    <xsd:import namespace="e24e1f14-8c03-4449-91ed-3a6f66aa3b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6706b-010d-456f-beda-6c1d9eb18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4e1f14-8c03-4449-91ed-3a6f66aa3b5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99A4E5-9279-47DB-98AF-DEF80A4EEB34}">
  <ds:schemaRefs>
    <ds:schemaRef ds:uri="22d6706b-010d-456f-beda-6c1d9eb186ff"/>
    <ds:schemaRef ds:uri="http://schemas.openxmlformats.org/package/2006/metadata/core-properties"/>
    <ds:schemaRef ds:uri="http://www.w3.org/XML/1998/namespace"/>
    <ds:schemaRef ds:uri="http://schemas.microsoft.com/office/2006/documentManagement/types"/>
    <ds:schemaRef ds:uri="e24e1f14-8c03-4449-91ed-3a6f66aa3b59"/>
    <ds:schemaRef ds:uri="http://purl.org/dc/terms/"/>
    <ds:schemaRef ds:uri="http://schemas.microsoft.com/office/2006/metadata/properties"/>
    <ds:schemaRef ds:uri="http://purl.org/dc/elements/1.1/"/>
    <ds:schemaRef ds:uri="http://schemas.microsoft.com/office/infopath/2007/PartnerControls"/>
    <ds:schemaRef ds:uri="62865ea8-f116-406c-9840-b9098c6aa2bd"/>
    <ds:schemaRef ds:uri="http://purl.org/dc/dcmitype/"/>
  </ds:schemaRefs>
</ds:datastoreItem>
</file>

<file path=customXml/itemProps2.xml><?xml version="1.0" encoding="utf-8"?>
<ds:datastoreItem xmlns:ds="http://schemas.openxmlformats.org/officeDocument/2006/customXml" ds:itemID="{C16D56D7-BD82-48EF-BA6C-47B87A50E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d6706b-010d-456f-beda-6c1d9eb186ff"/>
    <ds:schemaRef ds:uri="62865ea8-f116-406c-9840-b9098c6aa2bd"/>
    <ds:schemaRef ds:uri="e24e1f14-8c03-4449-91ed-3a6f66aa3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DBD897-7926-4D41-AC63-ED409B90B8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1096</Words>
  <Characters>6250</Characters>
  <Application>Microsoft Office Word</Application>
  <DocSecurity>0</DocSecurity>
  <Lines>52</Lines>
  <Paragraphs>14</Paragraphs>
  <ScaleCrop>false</ScaleCrop>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Parsons, Trinie - TEP</dc:creator>
  <cp:keywords/>
  <dc:description/>
  <cp:lastModifiedBy>Gillespie, Claire - TEP</cp:lastModifiedBy>
  <cp:revision>14</cp:revision>
  <dcterms:created xsi:type="dcterms:W3CDTF">2022-07-14T15:31:00Z</dcterms:created>
  <dcterms:modified xsi:type="dcterms:W3CDTF">2023-08-08T12:42:00Z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0x0101001788181AB5F5F2408E03F0E5D5A83986</vt:lpwstr>
  </property>
  <property fmtid="{D5CDD505-2E9C-101B-9397-08002B2CF9AE}" pid="3" name="MediaServiceImageTags">
    <vt:lpwstr/>
  </property>
</Properties>
</file>