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67" w:type="dxa"/>
        <w:tblLook w:val="04A0" w:firstRow="1" w:lastRow="0" w:firstColumn="1" w:lastColumn="0" w:noHBand="0" w:noVBand="1"/>
      </w:tblPr>
      <w:tblGrid>
        <w:gridCol w:w="2638"/>
        <w:gridCol w:w="6801"/>
        <w:gridCol w:w="4075"/>
        <w:gridCol w:w="1053"/>
      </w:tblGrid>
      <w:tr w:rsidR="005D6B1C" w:rsidRPr="00EC0C71" w14:paraId="06AF159A" w14:textId="06BC7B0D" w:rsidTr="00827ECC">
        <w:tc>
          <w:tcPr>
            <w:tcW w:w="2638" w:type="dxa"/>
          </w:tcPr>
          <w:p w14:paraId="710A535C" w14:textId="0D38E27F" w:rsidR="005D6B1C" w:rsidRPr="00EC0C71" w:rsidRDefault="005D6B1C" w:rsidP="00D53C16">
            <w:pPr>
              <w:jc w:val="center"/>
              <w:rPr>
                <w:rFonts w:ascii="Arial" w:hAnsi="Arial" w:cs="Arial"/>
                <w:sz w:val="24"/>
                <w:szCs w:val="24"/>
              </w:rPr>
            </w:pPr>
            <w:r w:rsidRPr="00EC0C71">
              <w:rPr>
                <w:rFonts w:ascii="Arial" w:hAnsi="Arial" w:cs="Arial"/>
                <w:b/>
                <w:bCs/>
                <w:sz w:val="24"/>
                <w:szCs w:val="24"/>
              </w:rPr>
              <w:t>Partner Name and Address</w:t>
            </w:r>
          </w:p>
        </w:tc>
        <w:tc>
          <w:tcPr>
            <w:tcW w:w="6801" w:type="dxa"/>
          </w:tcPr>
          <w:p w14:paraId="342CECF4" w14:textId="421E988C" w:rsidR="005D6B1C" w:rsidRPr="00EC0C71" w:rsidRDefault="005D6B1C" w:rsidP="00D53C16">
            <w:pPr>
              <w:jc w:val="center"/>
              <w:rPr>
                <w:rFonts w:ascii="Arial" w:hAnsi="Arial" w:cs="Arial"/>
                <w:sz w:val="24"/>
                <w:szCs w:val="24"/>
              </w:rPr>
            </w:pPr>
            <w:r w:rsidRPr="00EC0C71">
              <w:rPr>
                <w:rFonts w:ascii="Arial" w:hAnsi="Arial" w:cs="Arial"/>
                <w:b/>
                <w:bCs/>
                <w:sz w:val="24"/>
                <w:szCs w:val="24"/>
              </w:rPr>
              <w:t>Partner Information</w:t>
            </w:r>
          </w:p>
        </w:tc>
        <w:tc>
          <w:tcPr>
            <w:tcW w:w="4075" w:type="dxa"/>
          </w:tcPr>
          <w:p w14:paraId="3A8B2249" w14:textId="2ACF0D4D" w:rsidR="005D6B1C" w:rsidRPr="00EC0C71" w:rsidRDefault="005D6B1C" w:rsidP="00D53C16">
            <w:pPr>
              <w:jc w:val="center"/>
              <w:rPr>
                <w:rFonts w:ascii="Arial" w:hAnsi="Arial" w:cs="Arial"/>
                <w:sz w:val="24"/>
                <w:szCs w:val="24"/>
              </w:rPr>
            </w:pPr>
            <w:r w:rsidRPr="00EC0C71">
              <w:rPr>
                <w:rFonts w:ascii="Arial" w:hAnsi="Arial" w:cs="Arial"/>
                <w:b/>
                <w:bCs/>
                <w:sz w:val="24"/>
                <w:szCs w:val="24"/>
              </w:rPr>
              <w:t>Partner Contact Details</w:t>
            </w:r>
          </w:p>
        </w:tc>
        <w:tc>
          <w:tcPr>
            <w:tcW w:w="1053" w:type="dxa"/>
          </w:tcPr>
          <w:p w14:paraId="07C962FD" w14:textId="0B9B1C9E" w:rsidR="005D6B1C" w:rsidRPr="00EC0C71" w:rsidRDefault="005D6B1C" w:rsidP="00D53C16">
            <w:pPr>
              <w:jc w:val="center"/>
              <w:rPr>
                <w:rFonts w:ascii="Arial" w:hAnsi="Arial" w:cs="Arial"/>
                <w:b/>
                <w:bCs/>
                <w:sz w:val="24"/>
                <w:szCs w:val="24"/>
              </w:rPr>
            </w:pPr>
            <w:r w:rsidRPr="00EC0C71">
              <w:rPr>
                <w:rFonts w:ascii="Arial" w:hAnsi="Arial" w:cs="Arial"/>
                <w:b/>
                <w:bCs/>
                <w:sz w:val="24"/>
                <w:szCs w:val="24"/>
              </w:rPr>
              <w:t xml:space="preserve">Age Range </w:t>
            </w:r>
          </w:p>
        </w:tc>
      </w:tr>
      <w:tr w:rsidR="00827ECC" w:rsidRPr="00EC0C71" w14:paraId="77FE437A" w14:textId="56833170" w:rsidTr="00827ECC">
        <w:tc>
          <w:tcPr>
            <w:tcW w:w="2638" w:type="dxa"/>
          </w:tcPr>
          <w:p w14:paraId="4EC3585F" w14:textId="77777777" w:rsidR="00827ECC" w:rsidRPr="00EC0C71" w:rsidRDefault="00827ECC" w:rsidP="00374AA4">
            <w:pPr>
              <w:rPr>
                <w:rFonts w:ascii="Arial" w:hAnsi="Arial" w:cs="Arial"/>
                <w:b/>
                <w:bCs/>
                <w:sz w:val="24"/>
                <w:szCs w:val="24"/>
              </w:rPr>
            </w:pPr>
            <w:r w:rsidRPr="00EC0C71">
              <w:rPr>
                <w:rFonts w:ascii="Arial" w:hAnsi="Arial" w:cs="Arial"/>
                <w:b/>
                <w:bCs/>
                <w:sz w:val="24"/>
                <w:szCs w:val="24"/>
              </w:rPr>
              <w:t xml:space="preserve">Swale Community Leisure </w:t>
            </w:r>
          </w:p>
          <w:p w14:paraId="37221DF0" w14:textId="77777777" w:rsidR="00827ECC" w:rsidRPr="00EC0C71" w:rsidRDefault="00827ECC" w:rsidP="00374AA4">
            <w:pPr>
              <w:rPr>
                <w:rFonts w:ascii="Arial" w:hAnsi="Arial" w:cs="Arial"/>
                <w:sz w:val="24"/>
                <w:szCs w:val="24"/>
              </w:rPr>
            </w:pPr>
            <w:r w:rsidRPr="00EC0C71">
              <w:rPr>
                <w:rFonts w:ascii="Arial" w:hAnsi="Arial" w:cs="Arial"/>
                <w:sz w:val="24"/>
                <w:szCs w:val="24"/>
              </w:rPr>
              <w:t>Sheppey Leisure Complex,</w:t>
            </w:r>
          </w:p>
          <w:p w14:paraId="32E34978" w14:textId="77777777" w:rsidR="00827ECC" w:rsidRPr="00EC0C71" w:rsidRDefault="00827ECC" w:rsidP="00374AA4">
            <w:pPr>
              <w:rPr>
                <w:rFonts w:ascii="Arial" w:hAnsi="Arial" w:cs="Arial"/>
                <w:sz w:val="24"/>
                <w:szCs w:val="24"/>
              </w:rPr>
            </w:pPr>
            <w:r w:rsidRPr="00EC0C71">
              <w:rPr>
                <w:rFonts w:ascii="Arial" w:hAnsi="Arial" w:cs="Arial"/>
                <w:sz w:val="24"/>
                <w:szCs w:val="24"/>
              </w:rPr>
              <w:t>Beach Street,</w:t>
            </w:r>
          </w:p>
          <w:p w14:paraId="54864CCB" w14:textId="77777777" w:rsidR="00827ECC" w:rsidRPr="00EC0C71" w:rsidRDefault="00827ECC" w:rsidP="00374AA4">
            <w:pPr>
              <w:rPr>
                <w:rFonts w:ascii="Arial" w:hAnsi="Arial" w:cs="Arial"/>
                <w:sz w:val="24"/>
                <w:szCs w:val="24"/>
              </w:rPr>
            </w:pPr>
            <w:r w:rsidRPr="00EC0C71">
              <w:rPr>
                <w:rFonts w:ascii="Arial" w:hAnsi="Arial" w:cs="Arial"/>
                <w:sz w:val="24"/>
                <w:szCs w:val="24"/>
              </w:rPr>
              <w:t>Sheerness</w:t>
            </w:r>
          </w:p>
          <w:p w14:paraId="3F3CFD89" w14:textId="77777777" w:rsidR="00827ECC" w:rsidRPr="00EC0C71" w:rsidRDefault="00827ECC" w:rsidP="00374AA4">
            <w:pPr>
              <w:rPr>
                <w:rFonts w:ascii="Arial" w:hAnsi="Arial" w:cs="Arial"/>
                <w:sz w:val="24"/>
                <w:szCs w:val="24"/>
              </w:rPr>
            </w:pPr>
            <w:r w:rsidRPr="00EC0C71">
              <w:rPr>
                <w:rFonts w:ascii="Arial" w:hAnsi="Arial" w:cs="Arial"/>
                <w:sz w:val="24"/>
                <w:szCs w:val="24"/>
              </w:rPr>
              <w:t>ME12 1HH</w:t>
            </w:r>
          </w:p>
          <w:p w14:paraId="21D738ED" w14:textId="77777777" w:rsidR="00827ECC" w:rsidRPr="00EC0C71" w:rsidRDefault="00827ECC" w:rsidP="00374AA4">
            <w:pPr>
              <w:rPr>
                <w:rFonts w:ascii="Arial" w:hAnsi="Arial" w:cs="Arial"/>
                <w:b/>
                <w:bCs/>
                <w:sz w:val="24"/>
                <w:szCs w:val="24"/>
              </w:rPr>
            </w:pPr>
          </w:p>
          <w:p w14:paraId="58AFB2DD" w14:textId="77777777" w:rsidR="00827ECC" w:rsidRPr="00EC0C71" w:rsidRDefault="00827ECC" w:rsidP="00374AA4">
            <w:pPr>
              <w:rPr>
                <w:rFonts w:ascii="Arial" w:hAnsi="Arial" w:cs="Arial"/>
                <w:b/>
                <w:bCs/>
                <w:sz w:val="24"/>
                <w:szCs w:val="24"/>
              </w:rPr>
            </w:pPr>
            <w:r w:rsidRPr="00EC0C71">
              <w:rPr>
                <w:rFonts w:ascii="Arial" w:hAnsi="Arial" w:cs="Arial"/>
                <w:b/>
                <w:bCs/>
                <w:sz w:val="24"/>
                <w:szCs w:val="24"/>
              </w:rPr>
              <w:t>8.30am to 1:00pm or</w:t>
            </w:r>
          </w:p>
          <w:p w14:paraId="676DAF29" w14:textId="77777777" w:rsidR="00827ECC" w:rsidRPr="00EC0C71" w:rsidRDefault="00827ECC" w:rsidP="00374AA4">
            <w:pPr>
              <w:rPr>
                <w:rFonts w:ascii="Arial" w:hAnsi="Arial" w:cs="Arial"/>
                <w:b/>
                <w:bCs/>
                <w:sz w:val="24"/>
                <w:szCs w:val="24"/>
              </w:rPr>
            </w:pPr>
            <w:r w:rsidRPr="00EC0C71">
              <w:rPr>
                <w:rFonts w:ascii="Arial" w:hAnsi="Arial" w:cs="Arial"/>
                <w:b/>
                <w:bCs/>
                <w:sz w:val="24"/>
                <w:szCs w:val="24"/>
              </w:rPr>
              <w:t xml:space="preserve">12 noon to 4.30pm </w:t>
            </w:r>
          </w:p>
          <w:p w14:paraId="75E5A0CB" w14:textId="77777777" w:rsidR="00827ECC" w:rsidRPr="00EC0C71" w:rsidRDefault="00827ECC" w:rsidP="00C9725E">
            <w:pPr>
              <w:rPr>
                <w:rFonts w:ascii="Arial" w:hAnsi="Arial" w:cs="Arial"/>
                <w:b/>
                <w:bCs/>
                <w:sz w:val="24"/>
                <w:szCs w:val="24"/>
              </w:rPr>
            </w:pPr>
            <w:r w:rsidRPr="00EC0C71">
              <w:rPr>
                <w:rFonts w:ascii="Arial" w:hAnsi="Arial" w:cs="Arial"/>
                <w:b/>
                <w:bCs/>
                <w:sz w:val="24"/>
                <w:szCs w:val="24"/>
              </w:rPr>
              <w:t>1 - 4 August</w:t>
            </w:r>
          </w:p>
          <w:p w14:paraId="055670FA" w14:textId="77777777" w:rsidR="00827ECC" w:rsidRPr="00EC0C71" w:rsidRDefault="00827ECC" w:rsidP="00C9725E">
            <w:pPr>
              <w:rPr>
                <w:rFonts w:ascii="Arial" w:hAnsi="Arial" w:cs="Arial"/>
                <w:b/>
                <w:bCs/>
                <w:sz w:val="24"/>
                <w:szCs w:val="24"/>
              </w:rPr>
            </w:pPr>
            <w:r w:rsidRPr="00EC0C71">
              <w:rPr>
                <w:rFonts w:ascii="Arial" w:hAnsi="Arial" w:cs="Arial"/>
                <w:b/>
                <w:bCs/>
                <w:sz w:val="24"/>
                <w:szCs w:val="24"/>
              </w:rPr>
              <w:t>8 - 11 August</w:t>
            </w:r>
          </w:p>
          <w:p w14:paraId="6038E994" w14:textId="77777777" w:rsidR="00827ECC" w:rsidRPr="00EC0C71" w:rsidRDefault="00827ECC" w:rsidP="00C9725E">
            <w:pPr>
              <w:rPr>
                <w:rFonts w:ascii="Arial" w:hAnsi="Arial" w:cs="Arial"/>
                <w:b/>
                <w:bCs/>
                <w:sz w:val="24"/>
                <w:szCs w:val="24"/>
              </w:rPr>
            </w:pPr>
            <w:r w:rsidRPr="00EC0C71">
              <w:rPr>
                <w:rFonts w:ascii="Arial" w:hAnsi="Arial" w:cs="Arial"/>
                <w:b/>
                <w:bCs/>
                <w:sz w:val="24"/>
                <w:szCs w:val="24"/>
              </w:rPr>
              <w:t xml:space="preserve">15 - 18 August </w:t>
            </w:r>
          </w:p>
          <w:p w14:paraId="0265CCE7" w14:textId="77777777" w:rsidR="00827ECC" w:rsidRPr="00EC0C71" w:rsidRDefault="00827ECC" w:rsidP="00C9725E">
            <w:pPr>
              <w:rPr>
                <w:rFonts w:ascii="Arial" w:hAnsi="Arial" w:cs="Arial"/>
                <w:b/>
                <w:bCs/>
                <w:sz w:val="24"/>
                <w:szCs w:val="24"/>
              </w:rPr>
            </w:pPr>
            <w:r w:rsidRPr="00EC0C71">
              <w:rPr>
                <w:rFonts w:ascii="Arial" w:hAnsi="Arial" w:cs="Arial"/>
                <w:b/>
                <w:bCs/>
                <w:sz w:val="24"/>
                <w:szCs w:val="24"/>
              </w:rPr>
              <w:t>22 – 25 August</w:t>
            </w:r>
          </w:p>
          <w:p w14:paraId="080D917B" w14:textId="16A7308E" w:rsidR="00827ECC" w:rsidRPr="00EC0C71" w:rsidRDefault="00827ECC" w:rsidP="000F4E5F">
            <w:pPr>
              <w:rPr>
                <w:rFonts w:ascii="Arial" w:hAnsi="Arial" w:cs="Arial"/>
                <w:sz w:val="24"/>
                <w:szCs w:val="24"/>
              </w:rPr>
            </w:pPr>
          </w:p>
        </w:tc>
        <w:tc>
          <w:tcPr>
            <w:tcW w:w="6801" w:type="dxa"/>
          </w:tcPr>
          <w:p w14:paraId="1672703E" w14:textId="77777777" w:rsidR="00827ECC" w:rsidRPr="00EC0C71" w:rsidRDefault="00827ECC" w:rsidP="00C01B36">
            <w:pPr>
              <w:rPr>
                <w:rFonts w:ascii="Arial" w:hAnsi="Arial" w:cs="Arial"/>
                <w:sz w:val="24"/>
                <w:szCs w:val="24"/>
              </w:rPr>
            </w:pPr>
            <w:r w:rsidRPr="00EC0C71">
              <w:rPr>
                <w:rFonts w:ascii="Arial" w:hAnsi="Arial" w:cs="Arial"/>
                <w:sz w:val="24"/>
                <w:szCs w:val="24"/>
              </w:rPr>
              <w:t xml:space="preserve">Our fun packed holiday play-scheme runs for children aged 5-12 years and includes physical and wellbeing activities, team games, nutritional advice, arts and crafts, enrichment activities and swimming (for 8+ at sites where this is available). </w:t>
            </w:r>
          </w:p>
          <w:p w14:paraId="0B92E0B2" w14:textId="423D4E7E" w:rsidR="00827ECC" w:rsidRPr="00EC0C71" w:rsidRDefault="00827ECC" w:rsidP="000F4E5F">
            <w:pPr>
              <w:rPr>
                <w:rFonts w:ascii="Arial" w:hAnsi="Arial" w:cs="Arial"/>
                <w:sz w:val="24"/>
                <w:szCs w:val="24"/>
              </w:rPr>
            </w:pPr>
          </w:p>
        </w:tc>
        <w:tc>
          <w:tcPr>
            <w:tcW w:w="4075" w:type="dxa"/>
          </w:tcPr>
          <w:p w14:paraId="3F48C874" w14:textId="77777777" w:rsidR="00827ECC" w:rsidRPr="00EC0C71" w:rsidRDefault="002852E7" w:rsidP="00374AA4">
            <w:pPr>
              <w:rPr>
                <w:rFonts w:ascii="Arial" w:hAnsi="Arial" w:cs="Arial"/>
                <w:sz w:val="24"/>
                <w:szCs w:val="24"/>
              </w:rPr>
            </w:pPr>
            <w:hyperlink r:id="rId10" w:history="1">
              <w:r w:rsidR="00827ECC" w:rsidRPr="00EC0C71">
                <w:rPr>
                  <w:rStyle w:val="Hyperlink"/>
                  <w:rFonts w:ascii="Arial" w:hAnsi="Arial" w:cs="Arial"/>
                  <w:sz w:val="24"/>
                  <w:szCs w:val="24"/>
                </w:rPr>
                <w:t>info@superstarsclub.co.uk</w:t>
              </w:r>
            </w:hyperlink>
            <w:r w:rsidR="00827ECC" w:rsidRPr="00EC0C71">
              <w:rPr>
                <w:rFonts w:ascii="Arial" w:hAnsi="Arial" w:cs="Arial"/>
                <w:sz w:val="24"/>
                <w:szCs w:val="24"/>
              </w:rPr>
              <w:t xml:space="preserve"> </w:t>
            </w:r>
          </w:p>
          <w:p w14:paraId="1CC2CB4E" w14:textId="663ED105" w:rsidR="00827ECC" w:rsidRPr="00EC0C71" w:rsidRDefault="00827ECC" w:rsidP="000F4E5F">
            <w:pPr>
              <w:rPr>
                <w:rFonts w:ascii="Arial" w:hAnsi="Arial" w:cs="Arial"/>
                <w:sz w:val="24"/>
                <w:szCs w:val="24"/>
              </w:rPr>
            </w:pPr>
            <w:r w:rsidRPr="00EC0C71">
              <w:rPr>
                <w:rFonts w:ascii="Arial" w:hAnsi="Arial" w:cs="Arial"/>
                <w:sz w:val="24"/>
                <w:szCs w:val="24"/>
              </w:rPr>
              <w:t xml:space="preserve"> </w:t>
            </w:r>
          </w:p>
        </w:tc>
        <w:tc>
          <w:tcPr>
            <w:tcW w:w="1053" w:type="dxa"/>
          </w:tcPr>
          <w:p w14:paraId="020C8C4E" w14:textId="12E5A694" w:rsidR="00827ECC" w:rsidRPr="00EC0C71" w:rsidRDefault="00827ECC" w:rsidP="000F4E5F">
            <w:pPr>
              <w:rPr>
                <w:rFonts w:ascii="Arial" w:hAnsi="Arial" w:cs="Arial"/>
                <w:sz w:val="24"/>
                <w:szCs w:val="24"/>
              </w:rPr>
            </w:pPr>
            <w:r w:rsidRPr="00EC0C71">
              <w:rPr>
                <w:rFonts w:ascii="Arial" w:hAnsi="Arial" w:cs="Arial"/>
                <w:sz w:val="24"/>
                <w:szCs w:val="24"/>
              </w:rPr>
              <w:t xml:space="preserve">5-12 years </w:t>
            </w:r>
          </w:p>
        </w:tc>
      </w:tr>
      <w:tr w:rsidR="00827ECC" w:rsidRPr="00EC0C71" w14:paraId="3F4EEB0B" w14:textId="4A4A461A" w:rsidTr="00827ECC">
        <w:tc>
          <w:tcPr>
            <w:tcW w:w="2638" w:type="dxa"/>
          </w:tcPr>
          <w:p w14:paraId="0F34359D" w14:textId="77777777" w:rsidR="00827ECC" w:rsidRPr="00EC0C71" w:rsidRDefault="00827ECC" w:rsidP="00374AA4">
            <w:pPr>
              <w:rPr>
                <w:rFonts w:ascii="Arial" w:hAnsi="Arial" w:cs="Arial"/>
                <w:b/>
                <w:bCs/>
                <w:sz w:val="24"/>
                <w:szCs w:val="24"/>
              </w:rPr>
            </w:pPr>
            <w:r w:rsidRPr="00EC0C71">
              <w:rPr>
                <w:rFonts w:ascii="Arial" w:hAnsi="Arial" w:cs="Arial"/>
                <w:b/>
                <w:bCs/>
                <w:sz w:val="24"/>
                <w:szCs w:val="24"/>
              </w:rPr>
              <w:t xml:space="preserve">Swale Community Leisure </w:t>
            </w:r>
          </w:p>
          <w:p w14:paraId="60F98433" w14:textId="77777777" w:rsidR="00827ECC" w:rsidRPr="00EC0C71" w:rsidRDefault="00827ECC" w:rsidP="00374AA4">
            <w:pPr>
              <w:rPr>
                <w:rFonts w:ascii="Arial" w:hAnsi="Arial" w:cs="Arial"/>
                <w:sz w:val="24"/>
                <w:szCs w:val="24"/>
              </w:rPr>
            </w:pPr>
            <w:r w:rsidRPr="00EC0C71">
              <w:rPr>
                <w:rFonts w:ascii="Arial" w:hAnsi="Arial" w:cs="Arial"/>
                <w:sz w:val="24"/>
                <w:szCs w:val="24"/>
              </w:rPr>
              <w:t>Swallows Leisure Centre,</w:t>
            </w:r>
          </w:p>
          <w:p w14:paraId="5F519342" w14:textId="77777777" w:rsidR="00827ECC" w:rsidRPr="00EC0C71" w:rsidRDefault="00827ECC" w:rsidP="00374AA4">
            <w:pPr>
              <w:rPr>
                <w:rFonts w:ascii="Arial" w:hAnsi="Arial" w:cs="Arial"/>
                <w:sz w:val="24"/>
                <w:szCs w:val="24"/>
              </w:rPr>
            </w:pPr>
            <w:r w:rsidRPr="00EC0C71">
              <w:rPr>
                <w:rFonts w:ascii="Arial" w:hAnsi="Arial" w:cs="Arial"/>
                <w:sz w:val="24"/>
                <w:szCs w:val="24"/>
              </w:rPr>
              <w:t>Central Avenue,</w:t>
            </w:r>
          </w:p>
          <w:p w14:paraId="578B390C" w14:textId="77777777" w:rsidR="00827ECC" w:rsidRPr="00EC0C71" w:rsidRDefault="00827ECC" w:rsidP="00374AA4">
            <w:pPr>
              <w:rPr>
                <w:rFonts w:ascii="Arial" w:hAnsi="Arial" w:cs="Arial"/>
                <w:sz w:val="24"/>
                <w:szCs w:val="24"/>
              </w:rPr>
            </w:pPr>
            <w:r w:rsidRPr="00EC0C71">
              <w:rPr>
                <w:rFonts w:ascii="Arial" w:hAnsi="Arial" w:cs="Arial"/>
                <w:sz w:val="24"/>
                <w:szCs w:val="24"/>
              </w:rPr>
              <w:t>Sittingbourne</w:t>
            </w:r>
          </w:p>
          <w:p w14:paraId="131854AF" w14:textId="77777777" w:rsidR="00827ECC" w:rsidRPr="00EC0C71" w:rsidRDefault="00827ECC" w:rsidP="00374AA4">
            <w:pPr>
              <w:rPr>
                <w:rFonts w:ascii="Arial" w:hAnsi="Arial" w:cs="Arial"/>
                <w:sz w:val="24"/>
                <w:szCs w:val="24"/>
              </w:rPr>
            </w:pPr>
          </w:p>
          <w:p w14:paraId="27757074" w14:textId="77777777" w:rsidR="00827ECC" w:rsidRPr="00EC0C71" w:rsidRDefault="00827ECC" w:rsidP="00374AA4">
            <w:pPr>
              <w:rPr>
                <w:rFonts w:ascii="Arial" w:hAnsi="Arial" w:cs="Arial"/>
                <w:b/>
                <w:sz w:val="24"/>
                <w:szCs w:val="24"/>
              </w:rPr>
            </w:pPr>
            <w:r w:rsidRPr="00EC0C71">
              <w:rPr>
                <w:rFonts w:ascii="Arial" w:hAnsi="Arial" w:cs="Arial"/>
                <w:b/>
                <w:sz w:val="24"/>
                <w:szCs w:val="24"/>
              </w:rPr>
              <w:t>8.30am to 1:00pm or</w:t>
            </w:r>
          </w:p>
          <w:p w14:paraId="5F67D26D" w14:textId="77777777" w:rsidR="00827ECC" w:rsidRPr="00EC0C71" w:rsidRDefault="00827ECC" w:rsidP="00374AA4">
            <w:pPr>
              <w:rPr>
                <w:rFonts w:ascii="Arial" w:hAnsi="Arial" w:cs="Arial"/>
                <w:b/>
                <w:bCs/>
                <w:sz w:val="24"/>
                <w:szCs w:val="24"/>
              </w:rPr>
            </w:pPr>
            <w:r w:rsidRPr="00EC0C71">
              <w:rPr>
                <w:rFonts w:ascii="Arial" w:hAnsi="Arial" w:cs="Arial"/>
                <w:b/>
                <w:sz w:val="24"/>
                <w:szCs w:val="24"/>
              </w:rPr>
              <w:t>12 noon to 4.30pm</w:t>
            </w:r>
            <w:r w:rsidRPr="00EC0C71">
              <w:rPr>
                <w:rFonts w:ascii="Arial" w:hAnsi="Arial" w:cs="Arial"/>
                <w:b/>
                <w:bCs/>
                <w:sz w:val="24"/>
                <w:szCs w:val="24"/>
              </w:rPr>
              <w:t xml:space="preserve"> </w:t>
            </w:r>
          </w:p>
          <w:p w14:paraId="2D0099F5" w14:textId="77777777" w:rsidR="00827ECC" w:rsidRPr="00EC0C71" w:rsidRDefault="00827ECC" w:rsidP="00C9725E">
            <w:pPr>
              <w:rPr>
                <w:rFonts w:ascii="Arial" w:hAnsi="Arial" w:cs="Arial"/>
                <w:b/>
                <w:bCs/>
                <w:sz w:val="24"/>
                <w:szCs w:val="24"/>
              </w:rPr>
            </w:pPr>
            <w:r w:rsidRPr="00EC0C71">
              <w:rPr>
                <w:rFonts w:ascii="Arial" w:hAnsi="Arial" w:cs="Arial"/>
                <w:b/>
                <w:bCs/>
                <w:sz w:val="24"/>
                <w:szCs w:val="24"/>
              </w:rPr>
              <w:t>1 - 4 August</w:t>
            </w:r>
          </w:p>
          <w:p w14:paraId="0B1F173C" w14:textId="77777777" w:rsidR="00827ECC" w:rsidRPr="00EC0C71" w:rsidRDefault="00827ECC" w:rsidP="00C9725E">
            <w:pPr>
              <w:rPr>
                <w:rFonts w:ascii="Arial" w:hAnsi="Arial" w:cs="Arial"/>
                <w:b/>
                <w:bCs/>
                <w:sz w:val="24"/>
                <w:szCs w:val="24"/>
              </w:rPr>
            </w:pPr>
            <w:r w:rsidRPr="00EC0C71">
              <w:rPr>
                <w:rFonts w:ascii="Arial" w:hAnsi="Arial" w:cs="Arial"/>
                <w:b/>
                <w:bCs/>
                <w:sz w:val="24"/>
                <w:szCs w:val="24"/>
              </w:rPr>
              <w:t>8 - 11 August</w:t>
            </w:r>
          </w:p>
          <w:p w14:paraId="42CB1A5C" w14:textId="77777777" w:rsidR="00827ECC" w:rsidRPr="00EC0C71" w:rsidRDefault="00827ECC" w:rsidP="00C9725E">
            <w:pPr>
              <w:rPr>
                <w:rFonts w:ascii="Arial" w:hAnsi="Arial" w:cs="Arial"/>
                <w:b/>
                <w:bCs/>
                <w:sz w:val="24"/>
                <w:szCs w:val="24"/>
              </w:rPr>
            </w:pPr>
            <w:r w:rsidRPr="00EC0C71">
              <w:rPr>
                <w:rFonts w:ascii="Arial" w:hAnsi="Arial" w:cs="Arial"/>
                <w:b/>
                <w:bCs/>
                <w:sz w:val="24"/>
                <w:szCs w:val="24"/>
              </w:rPr>
              <w:t xml:space="preserve">15 - 18 August </w:t>
            </w:r>
          </w:p>
          <w:p w14:paraId="04BF12CB" w14:textId="77777777" w:rsidR="00827ECC" w:rsidRPr="00EC0C71" w:rsidRDefault="00827ECC" w:rsidP="00C9725E">
            <w:pPr>
              <w:rPr>
                <w:rFonts w:ascii="Arial" w:hAnsi="Arial" w:cs="Arial"/>
                <w:b/>
                <w:bCs/>
                <w:sz w:val="24"/>
                <w:szCs w:val="24"/>
              </w:rPr>
            </w:pPr>
            <w:r w:rsidRPr="00EC0C71">
              <w:rPr>
                <w:rFonts w:ascii="Arial" w:hAnsi="Arial" w:cs="Arial"/>
                <w:b/>
                <w:bCs/>
                <w:sz w:val="24"/>
                <w:szCs w:val="24"/>
              </w:rPr>
              <w:t>22 – 25 August</w:t>
            </w:r>
          </w:p>
          <w:p w14:paraId="706F9ED8" w14:textId="0C877DD9" w:rsidR="00827ECC" w:rsidRPr="00EC0C71" w:rsidRDefault="00827ECC" w:rsidP="00516DCD">
            <w:pPr>
              <w:rPr>
                <w:rFonts w:ascii="Arial" w:hAnsi="Arial" w:cs="Arial"/>
                <w:sz w:val="24"/>
                <w:szCs w:val="24"/>
              </w:rPr>
            </w:pPr>
          </w:p>
        </w:tc>
        <w:tc>
          <w:tcPr>
            <w:tcW w:w="6801" w:type="dxa"/>
          </w:tcPr>
          <w:p w14:paraId="3140A148" w14:textId="77777777" w:rsidR="00827ECC" w:rsidRPr="00EC0C71" w:rsidRDefault="00827ECC" w:rsidP="00C01B36">
            <w:pPr>
              <w:rPr>
                <w:rFonts w:ascii="Arial" w:hAnsi="Arial" w:cs="Arial"/>
                <w:sz w:val="24"/>
                <w:szCs w:val="24"/>
              </w:rPr>
            </w:pPr>
            <w:r w:rsidRPr="00EC0C71">
              <w:rPr>
                <w:rFonts w:ascii="Arial" w:hAnsi="Arial" w:cs="Arial"/>
                <w:sz w:val="24"/>
                <w:szCs w:val="24"/>
              </w:rPr>
              <w:t xml:space="preserve">Our fun packed holiday play-scheme runs for children aged 5-12 years and includes physical and wellbeing activities, team games, nutritional advice, arts and crafts, enrichment activities and swimming (for 8+ at sites where this is available). </w:t>
            </w:r>
          </w:p>
          <w:p w14:paraId="052DCAAB" w14:textId="7FE174A9" w:rsidR="00827ECC" w:rsidRPr="00EC0C71" w:rsidRDefault="00827ECC" w:rsidP="000F4E5F">
            <w:pPr>
              <w:rPr>
                <w:rFonts w:ascii="Arial" w:hAnsi="Arial" w:cs="Arial"/>
                <w:sz w:val="24"/>
                <w:szCs w:val="24"/>
              </w:rPr>
            </w:pPr>
          </w:p>
        </w:tc>
        <w:tc>
          <w:tcPr>
            <w:tcW w:w="4075" w:type="dxa"/>
          </w:tcPr>
          <w:p w14:paraId="17780F17" w14:textId="77777777" w:rsidR="00827ECC" w:rsidRPr="00EC0C71" w:rsidRDefault="002852E7" w:rsidP="00374AA4">
            <w:pPr>
              <w:rPr>
                <w:rFonts w:ascii="Arial" w:hAnsi="Arial" w:cs="Arial"/>
                <w:sz w:val="24"/>
                <w:szCs w:val="24"/>
              </w:rPr>
            </w:pPr>
            <w:hyperlink r:id="rId11" w:history="1">
              <w:r w:rsidR="00827ECC" w:rsidRPr="00EC0C71">
                <w:rPr>
                  <w:rStyle w:val="Hyperlink"/>
                  <w:rFonts w:ascii="Arial" w:hAnsi="Arial" w:cs="Arial"/>
                  <w:sz w:val="24"/>
                  <w:szCs w:val="24"/>
                </w:rPr>
                <w:t>info@superstarsclub.co.uk</w:t>
              </w:r>
            </w:hyperlink>
            <w:r w:rsidR="00827ECC" w:rsidRPr="00EC0C71">
              <w:rPr>
                <w:rFonts w:ascii="Arial" w:hAnsi="Arial" w:cs="Arial"/>
                <w:sz w:val="24"/>
                <w:szCs w:val="24"/>
              </w:rPr>
              <w:t xml:space="preserve"> </w:t>
            </w:r>
          </w:p>
          <w:p w14:paraId="48C4C1E3" w14:textId="73E7A737" w:rsidR="00827ECC" w:rsidRPr="00EC0C71" w:rsidRDefault="00827ECC" w:rsidP="000F4E5F">
            <w:pPr>
              <w:rPr>
                <w:rFonts w:ascii="Arial" w:hAnsi="Arial" w:cs="Arial"/>
                <w:sz w:val="24"/>
                <w:szCs w:val="24"/>
              </w:rPr>
            </w:pPr>
            <w:r w:rsidRPr="00EC0C71">
              <w:rPr>
                <w:rFonts w:ascii="Arial" w:hAnsi="Arial" w:cs="Arial"/>
                <w:sz w:val="24"/>
                <w:szCs w:val="24"/>
              </w:rPr>
              <w:t xml:space="preserve"> </w:t>
            </w:r>
          </w:p>
        </w:tc>
        <w:tc>
          <w:tcPr>
            <w:tcW w:w="1053" w:type="dxa"/>
          </w:tcPr>
          <w:p w14:paraId="1E7032E8" w14:textId="1906DC39" w:rsidR="00827ECC" w:rsidRPr="00EC0C71" w:rsidRDefault="00827ECC" w:rsidP="000F4E5F">
            <w:pPr>
              <w:rPr>
                <w:rFonts w:ascii="Arial" w:hAnsi="Arial" w:cs="Arial"/>
                <w:sz w:val="24"/>
                <w:szCs w:val="24"/>
              </w:rPr>
            </w:pPr>
            <w:r w:rsidRPr="00EC0C71">
              <w:rPr>
                <w:rFonts w:ascii="Arial" w:hAnsi="Arial" w:cs="Arial"/>
                <w:sz w:val="24"/>
                <w:szCs w:val="24"/>
              </w:rPr>
              <w:t xml:space="preserve">5-12 years </w:t>
            </w:r>
          </w:p>
        </w:tc>
      </w:tr>
      <w:tr w:rsidR="00827ECC" w:rsidRPr="00EC0C71" w14:paraId="59554C4E" w14:textId="4845A53C" w:rsidTr="00827ECC">
        <w:tc>
          <w:tcPr>
            <w:tcW w:w="2638" w:type="dxa"/>
          </w:tcPr>
          <w:p w14:paraId="373B3845"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TSC Kent Ltd</w:t>
            </w:r>
          </w:p>
          <w:p w14:paraId="75EA866E" w14:textId="77777777" w:rsidR="00827ECC" w:rsidRPr="00EC0C71" w:rsidRDefault="00827ECC" w:rsidP="00895725">
            <w:pPr>
              <w:rPr>
                <w:rFonts w:ascii="Arial" w:hAnsi="Arial" w:cs="Arial"/>
                <w:sz w:val="24"/>
                <w:szCs w:val="24"/>
              </w:rPr>
            </w:pPr>
            <w:r w:rsidRPr="00EC0C71">
              <w:rPr>
                <w:rFonts w:ascii="Arial" w:hAnsi="Arial" w:cs="Arial"/>
                <w:sz w:val="24"/>
                <w:szCs w:val="24"/>
              </w:rPr>
              <w:lastRenderedPageBreak/>
              <w:t xml:space="preserve">Aspire School, Conqueror Court, Sittingbourne </w:t>
            </w:r>
          </w:p>
          <w:p w14:paraId="41342239" w14:textId="77777777" w:rsidR="00827ECC" w:rsidRPr="00EC0C71" w:rsidRDefault="00827ECC" w:rsidP="00895725">
            <w:pPr>
              <w:rPr>
                <w:rFonts w:ascii="Arial" w:hAnsi="Arial" w:cs="Arial"/>
                <w:sz w:val="24"/>
                <w:szCs w:val="24"/>
              </w:rPr>
            </w:pPr>
            <w:r w:rsidRPr="00EC0C71">
              <w:rPr>
                <w:rFonts w:ascii="Arial" w:hAnsi="Arial" w:cs="Arial"/>
                <w:sz w:val="24"/>
                <w:szCs w:val="24"/>
              </w:rPr>
              <w:t>ME10 5DA</w:t>
            </w:r>
          </w:p>
          <w:p w14:paraId="0811ACB8" w14:textId="77777777" w:rsidR="00827ECC" w:rsidRPr="00EC0C71" w:rsidRDefault="00827ECC" w:rsidP="00895725">
            <w:pPr>
              <w:rPr>
                <w:rFonts w:ascii="Arial" w:hAnsi="Arial" w:cs="Arial"/>
                <w:sz w:val="24"/>
                <w:szCs w:val="24"/>
              </w:rPr>
            </w:pPr>
          </w:p>
          <w:p w14:paraId="291BB150"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 xml:space="preserve">10am to 1:00pm </w:t>
            </w:r>
          </w:p>
          <w:p w14:paraId="266E12D2" w14:textId="77777777" w:rsidR="00827ECC" w:rsidRPr="00EC0C71" w:rsidRDefault="00827ECC" w:rsidP="00A30095">
            <w:pPr>
              <w:rPr>
                <w:rFonts w:ascii="Arial" w:hAnsi="Arial" w:cs="Arial"/>
                <w:b/>
                <w:bCs/>
                <w:sz w:val="24"/>
                <w:szCs w:val="24"/>
              </w:rPr>
            </w:pPr>
            <w:r w:rsidRPr="00EC0C71">
              <w:rPr>
                <w:rFonts w:ascii="Arial" w:hAnsi="Arial" w:cs="Arial"/>
                <w:b/>
                <w:bCs/>
                <w:sz w:val="24"/>
                <w:szCs w:val="24"/>
              </w:rPr>
              <w:t>25 - 28 July</w:t>
            </w:r>
          </w:p>
          <w:p w14:paraId="67D4C413" w14:textId="77777777" w:rsidR="00827ECC" w:rsidRPr="00EC0C71" w:rsidRDefault="00827ECC" w:rsidP="00A30095">
            <w:pPr>
              <w:rPr>
                <w:rFonts w:ascii="Arial" w:hAnsi="Arial" w:cs="Arial"/>
                <w:b/>
                <w:bCs/>
                <w:sz w:val="24"/>
                <w:szCs w:val="24"/>
              </w:rPr>
            </w:pPr>
            <w:r w:rsidRPr="00EC0C71">
              <w:rPr>
                <w:rFonts w:ascii="Arial" w:hAnsi="Arial" w:cs="Arial"/>
                <w:b/>
                <w:bCs/>
                <w:sz w:val="24"/>
                <w:szCs w:val="24"/>
              </w:rPr>
              <w:t>1 - 4 August</w:t>
            </w:r>
          </w:p>
          <w:p w14:paraId="6872F92C" w14:textId="77777777" w:rsidR="00827ECC" w:rsidRPr="00EC0C71" w:rsidRDefault="00827ECC" w:rsidP="00A30095">
            <w:pPr>
              <w:rPr>
                <w:rFonts w:ascii="Arial" w:hAnsi="Arial" w:cs="Arial"/>
                <w:b/>
                <w:bCs/>
                <w:sz w:val="24"/>
                <w:szCs w:val="24"/>
              </w:rPr>
            </w:pPr>
            <w:r w:rsidRPr="00EC0C71">
              <w:rPr>
                <w:rFonts w:ascii="Arial" w:hAnsi="Arial" w:cs="Arial"/>
                <w:b/>
                <w:bCs/>
                <w:sz w:val="24"/>
                <w:szCs w:val="24"/>
              </w:rPr>
              <w:t xml:space="preserve">8 - 11 August </w:t>
            </w:r>
          </w:p>
          <w:p w14:paraId="1DCDF8E2" w14:textId="77777777" w:rsidR="00827ECC" w:rsidRPr="00EC0C71" w:rsidRDefault="00827ECC" w:rsidP="00A30095">
            <w:pPr>
              <w:rPr>
                <w:rFonts w:ascii="Arial" w:hAnsi="Arial" w:cs="Arial"/>
                <w:b/>
                <w:bCs/>
                <w:sz w:val="24"/>
                <w:szCs w:val="24"/>
              </w:rPr>
            </w:pPr>
            <w:r w:rsidRPr="00EC0C71">
              <w:rPr>
                <w:rFonts w:ascii="Arial" w:hAnsi="Arial" w:cs="Arial"/>
                <w:b/>
                <w:bCs/>
                <w:sz w:val="24"/>
                <w:szCs w:val="24"/>
              </w:rPr>
              <w:t xml:space="preserve">15 - 18 August </w:t>
            </w:r>
          </w:p>
          <w:p w14:paraId="01D1BF29" w14:textId="77777777" w:rsidR="00827ECC" w:rsidRPr="00EC0C71" w:rsidRDefault="00827ECC" w:rsidP="00895725">
            <w:pPr>
              <w:rPr>
                <w:rFonts w:ascii="Arial" w:hAnsi="Arial" w:cs="Arial"/>
                <w:b/>
                <w:bCs/>
                <w:sz w:val="24"/>
                <w:szCs w:val="24"/>
              </w:rPr>
            </w:pPr>
          </w:p>
          <w:p w14:paraId="519BED12" w14:textId="42A4EEB3" w:rsidR="00827ECC" w:rsidRPr="00EC0C71" w:rsidRDefault="00827ECC" w:rsidP="00D17203">
            <w:pPr>
              <w:rPr>
                <w:rFonts w:ascii="Arial" w:hAnsi="Arial" w:cs="Arial"/>
                <w:sz w:val="24"/>
                <w:szCs w:val="24"/>
              </w:rPr>
            </w:pPr>
          </w:p>
        </w:tc>
        <w:tc>
          <w:tcPr>
            <w:tcW w:w="6801" w:type="dxa"/>
          </w:tcPr>
          <w:p w14:paraId="669F3F31" w14:textId="77777777" w:rsidR="00827ECC" w:rsidRDefault="00827ECC" w:rsidP="00610164">
            <w:pPr>
              <w:rPr>
                <w:rFonts w:ascii="Arial" w:hAnsi="Arial" w:cs="Arial"/>
                <w:color w:val="000000" w:themeColor="text1"/>
                <w:sz w:val="24"/>
                <w:szCs w:val="24"/>
              </w:rPr>
            </w:pPr>
            <w:r w:rsidRPr="00EC0C71">
              <w:rPr>
                <w:rFonts w:ascii="Arial" w:hAnsi="Arial" w:cs="Arial"/>
                <w:color w:val="000000" w:themeColor="text1"/>
                <w:sz w:val="24"/>
                <w:szCs w:val="24"/>
              </w:rPr>
              <w:lastRenderedPageBreak/>
              <w:t xml:space="preserve">The TSC HAF </w:t>
            </w:r>
            <w:r>
              <w:rPr>
                <w:rFonts w:ascii="Arial" w:hAnsi="Arial" w:cs="Arial"/>
                <w:color w:val="000000" w:themeColor="text1"/>
                <w:sz w:val="24"/>
                <w:szCs w:val="24"/>
              </w:rPr>
              <w:t>P</w:t>
            </w:r>
            <w:r w:rsidRPr="00EC0C71">
              <w:rPr>
                <w:rFonts w:ascii="Arial" w:hAnsi="Arial" w:cs="Arial"/>
                <w:color w:val="000000" w:themeColor="text1"/>
                <w:sz w:val="24"/>
                <w:szCs w:val="24"/>
              </w:rPr>
              <w:t xml:space="preserve">rogramme will be run in local schools to </w:t>
            </w:r>
            <w:r w:rsidRPr="00EC0C71">
              <w:rPr>
                <w:rFonts w:ascii="Arial" w:hAnsi="Arial" w:cs="Arial"/>
                <w:color w:val="000000" w:themeColor="text1"/>
                <w:sz w:val="24"/>
                <w:szCs w:val="24"/>
              </w:rPr>
              <w:lastRenderedPageBreak/>
              <w:t xml:space="preserve">provide a fun and safe environment for children to take part in a variety of activities and receive healthy and nutritious meals. </w:t>
            </w:r>
          </w:p>
          <w:p w14:paraId="06481698" w14:textId="77777777" w:rsidR="00827ECC" w:rsidRPr="00EC0C71" w:rsidRDefault="00827ECC" w:rsidP="00610164">
            <w:pPr>
              <w:rPr>
                <w:rFonts w:ascii="Arial" w:hAnsi="Arial" w:cs="Arial"/>
                <w:color w:val="000000" w:themeColor="text1"/>
                <w:sz w:val="24"/>
                <w:szCs w:val="24"/>
              </w:rPr>
            </w:pPr>
          </w:p>
          <w:p w14:paraId="16977CE5" w14:textId="77777777" w:rsidR="00827ECC" w:rsidRDefault="00827ECC" w:rsidP="00610164">
            <w:pPr>
              <w:rPr>
                <w:rFonts w:ascii="Arial" w:hAnsi="Arial" w:cs="Arial"/>
                <w:color w:val="000000" w:themeColor="text1"/>
                <w:sz w:val="24"/>
                <w:szCs w:val="24"/>
              </w:rPr>
            </w:pPr>
            <w:r w:rsidRPr="00EC0C71">
              <w:rPr>
                <w:rFonts w:ascii="Arial" w:hAnsi="Arial" w:cs="Arial"/>
                <w:color w:val="000000" w:themeColor="text1"/>
                <w:sz w:val="24"/>
                <w:szCs w:val="24"/>
              </w:rPr>
              <w:t>Our programmes will involve a variety of activities which will change each day. There will be a variety of sporting activities each day, with new sports each day of the week. Sports will include football, dodgeball and basketball, but there will also be new and exciting sports to try out like archery.</w:t>
            </w:r>
          </w:p>
          <w:p w14:paraId="4C9F0F18" w14:textId="77777777" w:rsidR="00827ECC" w:rsidRPr="00EC0C71" w:rsidRDefault="00827ECC" w:rsidP="00610164">
            <w:pPr>
              <w:rPr>
                <w:rFonts w:ascii="Arial" w:hAnsi="Arial" w:cs="Arial"/>
                <w:color w:val="000000" w:themeColor="text1"/>
                <w:sz w:val="24"/>
                <w:szCs w:val="24"/>
              </w:rPr>
            </w:pPr>
          </w:p>
          <w:p w14:paraId="0D12E483" w14:textId="77777777" w:rsidR="00827ECC" w:rsidRPr="00EC0C71" w:rsidRDefault="00827ECC" w:rsidP="00610164">
            <w:pPr>
              <w:rPr>
                <w:rFonts w:ascii="Arial" w:hAnsi="Arial" w:cs="Arial"/>
                <w:color w:val="000000" w:themeColor="text1"/>
                <w:sz w:val="24"/>
                <w:szCs w:val="24"/>
              </w:rPr>
            </w:pPr>
            <w:r w:rsidRPr="00EC0C71">
              <w:rPr>
                <w:rFonts w:ascii="Arial" w:hAnsi="Arial" w:cs="Arial"/>
                <w:color w:val="000000" w:themeColor="text1"/>
                <w:sz w:val="24"/>
                <w:szCs w:val="24"/>
              </w:rPr>
              <w:t>There are also a variety of other activities for the children to take part in that will include arts and crafts, forest school and other fun group activities. Children will have choice and freedom in choosing their activities and we also have a chill out zone with board games and an area for groups to relax.</w:t>
            </w:r>
          </w:p>
          <w:p w14:paraId="28D5326F" w14:textId="77777777" w:rsidR="00827ECC" w:rsidRPr="00EC0C71" w:rsidRDefault="00827ECC" w:rsidP="00610164">
            <w:pPr>
              <w:rPr>
                <w:rFonts w:ascii="Arial" w:hAnsi="Arial" w:cs="Arial"/>
                <w:b/>
                <w:bCs/>
                <w:sz w:val="24"/>
                <w:szCs w:val="24"/>
              </w:rPr>
            </w:pPr>
          </w:p>
          <w:p w14:paraId="65E2B0D7" w14:textId="06D18A2F" w:rsidR="00827ECC" w:rsidRPr="00EC0C71" w:rsidRDefault="00827ECC" w:rsidP="000F4E5F">
            <w:pPr>
              <w:rPr>
                <w:rFonts w:ascii="Arial" w:hAnsi="Arial" w:cs="Arial"/>
                <w:sz w:val="24"/>
                <w:szCs w:val="24"/>
              </w:rPr>
            </w:pPr>
          </w:p>
        </w:tc>
        <w:tc>
          <w:tcPr>
            <w:tcW w:w="4075" w:type="dxa"/>
          </w:tcPr>
          <w:p w14:paraId="15FC92AF" w14:textId="77777777" w:rsidR="00827ECC" w:rsidRPr="00EC0C71" w:rsidRDefault="00827ECC" w:rsidP="00895725">
            <w:pPr>
              <w:rPr>
                <w:rFonts w:ascii="Arial" w:hAnsi="Arial" w:cs="Arial"/>
                <w:sz w:val="24"/>
                <w:szCs w:val="24"/>
              </w:rPr>
            </w:pPr>
            <w:r w:rsidRPr="00EC0C71">
              <w:rPr>
                <w:rFonts w:ascii="Arial" w:hAnsi="Arial" w:cs="Arial"/>
                <w:sz w:val="24"/>
                <w:szCs w:val="24"/>
              </w:rPr>
              <w:lastRenderedPageBreak/>
              <w:t xml:space="preserve">Total Sports Coaching Head Office  </w:t>
            </w:r>
          </w:p>
          <w:p w14:paraId="15940C8F" w14:textId="77777777" w:rsidR="00827ECC" w:rsidRPr="00EC0C71" w:rsidRDefault="00827ECC" w:rsidP="00895725">
            <w:pPr>
              <w:rPr>
                <w:rFonts w:ascii="Arial" w:hAnsi="Arial" w:cs="Arial"/>
                <w:sz w:val="24"/>
                <w:szCs w:val="24"/>
              </w:rPr>
            </w:pPr>
            <w:r w:rsidRPr="00EC0C71">
              <w:rPr>
                <w:rFonts w:ascii="Arial" w:hAnsi="Arial" w:cs="Arial"/>
                <w:sz w:val="24"/>
                <w:szCs w:val="24"/>
              </w:rPr>
              <w:lastRenderedPageBreak/>
              <w:t>07903 194711</w:t>
            </w:r>
          </w:p>
          <w:p w14:paraId="6BB27A47" w14:textId="77777777" w:rsidR="00827ECC" w:rsidRPr="00EC0C71" w:rsidRDefault="00827ECC" w:rsidP="00895725">
            <w:pPr>
              <w:rPr>
                <w:rFonts w:ascii="Arial" w:hAnsi="Arial" w:cs="Arial"/>
                <w:sz w:val="24"/>
                <w:szCs w:val="24"/>
              </w:rPr>
            </w:pPr>
          </w:p>
          <w:p w14:paraId="3909D5B4" w14:textId="77777777" w:rsidR="00827ECC" w:rsidRPr="00EC0C71" w:rsidRDefault="002852E7" w:rsidP="00895725">
            <w:pPr>
              <w:rPr>
                <w:rFonts w:ascii="Arial" w:hAnsi="Arial" w:cs="Arial"/>
                <w:sz w:val="24"/>
                <w:szCs w:val="24"/>
              </w:rPr>
            </w:pPr>
            <w:hyperlink r:id="rId12" w:history="1">
              <w:r w:rsidR="00827ECC" w:rsidRPr="00EC0C71">
                <w:rPr>
                  <w:rStyle w:val="Hyperlink"/>
                  <w:rFonts w:ascii="Arial" w:hAnsi="Arial" w:cs="Arial"/>
                  <w:sz w:val="24"/>
                  <w:szCs w:val="24"/>
                </w:rPr>
                <w:t>info@tscoaching.co.uk</w:t>
              </w:r>
            </w:hyperlink>
            <w:r w:rsidR="00827ECC" w:rsidRPr="00EC0C71">
              <w:rPr>
                <w:rFonts w:ascii="Arial" w:hAnsi="Arial" w:cs="Arial"/>
                <w:sz w:val="24"/>
                <w:szCs w:val="24"/>
              </w:rPr>
              <w:t xml:space="preserve"> </w:t>
            </w:r>
          </w:p>
          <w:p w14:paraId="4958210C" w14:textId="77777777" w:rsidR="00827ECC" w:rsidRPr="00EC0C71" w:rsidRDefault="00827ECC" w:rsidP="00895725">
            <w:pPr>
              <w:rPr>
                <w:rFonts w:ascii="Arial" w:hAnsi="Arial" w:cs="Arial"/>
                <w:sz w:val="24"/>
                <w:szCs w:val="24"/>
              </w:rPr>
            </w:pPr>
          </w:p>
          <w:p w14:paraId="54F8AE36" w14:textId="77777777" w:rsidR="00827ECC" w:rsidRPr="00EC0C71" w:rsidRDefault="002852E7" w:rsidP="00895725">
            <w:pPr>
              <w:rPr>
                <w:rFonts w:ascii="Arial" w:hAnsi="Arial" w:cs="Arial"/>
                <w:sz w:val="24"/>
                <w:szCs w:val="24"/>
              </w:rPr>
            </w:pPr>
            <w:hyperlink r:id="rId13" w:history="1">
              <w:r w:rsidR="00827ECC" w:rsidRPr="00EC0C71">
                <w:rPr>
                  <w:rStyle w:val="Hyperlink"/>
                  <w:rFonts w:ascii="Arial" w:hAnsi="Arial" w:cs="Arial"/>
                  <w:sz w:val="24"/>
                  <w:szCs w:val="24"/>
                </w:rPr>
                <w:t>www.tscoaching.co.uk</w:t>
              </w:r>
            </w:hyperlink>
            <w:r w:rsidR="00827ECC" w:rsidRPr="00EC0C71">
              <w:rPr>
                <w:rFonts w:ascii="Arial" w:hAnsi="Arial" w:cs="Arial"/>
                <w:sz w:val="24"/>
                <w:szCs w:val="24"/>
              </w:rPr>
              <w:t xml:space="preserve"> </w:t>
            </w:r>
          </w:p>
          <w:p w14:paraId="44A71820" w14:textId="77777777" w:rsidR="00827ECC" w:rsidRPr="00EC0C71" w:rsidRDefault="00827ECC" w:rsidP="000F4E5F">
            <w:pPr>
              <w:rPr>
                <w:rFonts w:ascii="Arial" w:hAnsi="Arial" w:cs="Arial"/>
                <w:sz w:val="24"/>
                <w:szCs w:val="24"/>
              </w:rPr>
            </w:pPr>
          </w:p>
        </w:tc>
        <w:tc>
          <w:tcPr>
            <w:tcW w:w="1053" w:type="dxa"/>
          </w:tcPr>
          <w:p w14:paraId="63403A30" w14:textId="77777777" w:rsidR="00827ECC" w:rsidRPr="00EC0C71" w:rsidRDefault="00827ECC" w:rsidP="00895725">
            <w:pPr>
              <w:rPr>
                <w:rFonts w:ascii="Arial" w:hAnsi="Arial" w:cs="Arial"/>
                <w:sz w:val="24"/>
                <w:szCs w:val="24"/>
              </w:rPr>
            </w:pPr>
            <w:r w:rsidRPr="00EC0C71">
              <w:rPr>
                <w:rFonts w:ascii="Arial" w:hAnsi="Arial" w:cs="Arial"/>
                <w:sz w:val="24"/>
                <w:szCs w:val="24"/>
              </w:rPr>
              <w:lastRenderedPageBreak/>
              <w:t xml:space="preserve">4-11 </w:t>
            </w:r>
            <w:r w:rsidRPr="00EC0C71">
              <w:rPr>
                <w:rFonts w:ascii="Arial" w:hAnsi="Arial" w:cs="Arial"/>
                <w:sz w:val="24"/>
                <w:szCs w:val="24"/>
              </w:rPr>
              <w:lastRenderedPageBreak/>
              <w:t xml:space="preserve">years </w:t>
            </w:r>
          </w:p>
          <w:p w14:paraId="32E0BEF9" w14:textId="06601CA5" w:rsidR="00827ECC" w:rsidRPr="00EC0C71" w:rsidRDefault="00827ECC" w:rsidP="000F4E5F">
            <w:pPr>
              <w:rPr>
                <w:rFonts w:ascii="Arial" w:hAnsi="Arial" w:cs="Arial"/>
                <w:sz w:val="24"/>
                <w:szCs w:val="24"/>
              </w:rPr>
            </w:pPr>
          </w:p>
        </w:tc>
      </w:tr>
      <w:tr w:rsidR="00827ECC" w:rsidRPr="00EC0C71" w14:paraId="0C1FD65B" w14:textId="4A3514A0" w:rsidTr="00827ECC">
        <w:tc>
          <w:tcPr>
            <w:tcW w:w="2638" w:type="dxa"/>
          </w:tcPr>
          <w:p w14:paraId="320524D8"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lastRenderedPageBreak/>
              <w:t>TSC Kent Ltd</w:t>
            </w:r>
          </w:p>
          <w:p w14:paraId="0A635168" w14:textId="77777777" w:rsidR="00827ECC" w:rsidRPr="00EC0C71" w:rsidRDefault="00827ECC" w:rsidP="00895725">
            <w:pPr>
              <w:rPr>
                <w:rFonts w:ascii="Arial" w:hAnsi="Arial" w:cs="Arial"/>
                <w:sz w:val="24"/>
                <w:szCs w:val="24"/>
              </w:rPr>
            </w:pPr>
            <w:r w:rsidRPr="00EC0C71">
              <w:rPr>
                <w:rFonts w:ascii="Arial" w:hAnsi="Arial" w:cs="Arial"/>
                <w:sz w:val="24"/>
                <w:szCs w:val="24"/>
              </w:rPr>
              <w:t>St. Mary Charity Primary School,</w:t>
            </w:r>
          </w:p>
          <w:p w14:paraId="1F36BB94" w14:textId="77777777" w:rsidR="00827ECC" w:rsidRPr="00EC0C71" w:rsidRDefault="00827ECC" w:rsidP="00895725">
            <w:pPr>
              <w:rPr>
                <w:rFonts w:ascii="Arial" w:hAnsi="Arial" w:cs="Arial"/>
                <w:sz w:val="24"/>
                <w:szCs w:val="24"/>
              </w:rPr>
            </w:pPr>
            <w:r w:rsidRPr="00EC0C71">
              <w:rPr>
                <w:rFonts w:ascii="Arial" w:hAnsi="Arial" w:cs="Arial"/>
                <w:sz w:val="24"/>
                <w:szCs w:val="24"/>
              </w:rPr>
              <w:t>Orchard Place,</w:t>
            </w:r>
          </w:p>
          <w:p w14:paraId="11C6EA78" w14:textId="77777777" w:rsidR="00827ECC" w:rsidRPr="00EC0C71" w:rsidRDefault="00827ECC" w:rsidP="00895725">
            <w:pPr>
              <w:rPr>
                <w:rFonts w:ascii="Arial" w:hAnsi="Arial" w:cs="Arial"/>
                <w:sz w:val="24"/>
                <w:szCs w:val="24"/>
              </w:rPr>
            </w:pPr>
            <w:r w:rsidRPr="00EC0C71">
              <w:rPr>
                <w:rFonts w:ascii="Arial" w:hAnsi="Arial" w:cs="Arial"/>
                <w:sz w:val="24"/>
                <w:szCs w:val="24"/>
              </w:rPr>
              <w:t>Faversham</w:t>
            </w:r>
          </w:p>
          <w:p w14:paraId="171DBEEF" w14:textId="77777777" w:rsidR="00827ECC" w:rsidRPr="00EC0C71" w:rsidRDefault="00827ECC" w:rsidP="00895725">
            <w:pPr>
              <w:rPr>
                <w:rFonts w:ascii="Arial" w:hAnsi="Arial" w:cs="Arial"/>
                <w:sz w:val="24"/>
                <w:szCs w:val="24"/>
              </w:rPr>
            </w:pPr>
            <w:r w:rsidRPr="00EC0C71">
              <w:rPr>
                <w:rFonts w:ascii="Arial" w:hAnsi="Arial" w:cs="Arial"/>
                <w:sz w:val="24"/>
                <w:szCs w:val="24"/>
              </w:rPr>
              <w:t>ME13 8AP</w:t>
            </w:r>
          </w:p>
          <w:p w14:paraId="6B329949" w14:textId="77777777" w:rsidR="00827ECC" w:rsidRPr="00EC0C71" w:rsidRDefault="00827ECC" w:rsidP="00895725">
            <w:pPr>
              <w:rPr>
                <w:rFonts w:ascii="Arial" w:hAnsi="Arial" w:cs="Arial"/>
                <w:sz w:val="24"/>
                <w:szCs w:val="24"/>
              </w:rPr>
            </w:pPr>
          </w:p>
          <w:p w14:paraId="0F2F63C8" w14:textId="77777777" w:rsidR="00827ECC" w:rsidRPr="00EC0C71" w:rsidRDefault="00827ECC" w:rsidP="004D5843">
            <w:pPr>
              <w:rPr>
                <w:rFonts w:ascii="Arial" w:hAnsi="Arial" w:cs="Arial"/>
                <w:b/>
                <w:bCs/>
                <w:sz w:val="24"/>
                <w:szCs w:val="24"/>
              </w:rPr>
            </w:pPr>
            <w:r w:rsidRPr="00EC0C71">
              <w:rPr>
                <w:rFonts w:ascii="Arial" w:hAnsi="Arial" w:cs="Arial"/>
                <w:b/>
                <w:bCs/>
                <w:sz w:val="24"/>
                <w:szCs w:val="24"/>
              </w:rPr>
              <w:t xml:space="preserve">10am to 1:00pm </w:t>
            </w:r>
          </w:p>
          <w:p w14:paraId="2813B69D" w14:textId="77777777" w:rsidR="00827ECC" w:rsidRPr="00EC0C71" w:rsidRDefault="00827ECC" w:rsidP="00A30095">
            <w:pPr>
              <w:rPr>
                <w:rFonts w:ascii="Arial" w:hAnsi="Arial" w:cs="Arial"/>
                <w:b/>
                <w:bCs/>
                <w:sz w:val="24"/>
                <w:szCs w:val="24"/>
              </w:rPr>
            </w:pPr>
            <w:r w:rsidRPr="00EC0C71">
              <w:rPr>
                <w:rFonts w:ascii="Arial" w:hAnsi="Arial" w:cs="Arial"/>
                <w:b/>
                <w:bCs/>
                <w:sz w:val="24"/>
                <w:szCs w:val="24"/>
              </w:rPr>
              <w:t>25 - 28 July</w:t>
            </w:r>
          </w:p>
          <w:p w14:paraId="17517F67" w14:textId="77777777" w:rsidR="00827ECC" w:rsidRPr="00EC0C71" w:rsidRDefault="00827ECC" w:rsidP="00A30095">
            <w:pPr>
              <w:rPr>
                <w:rFonts w:ascii="Arial" w:hAnsi="Arial" w:cs="Arial"/>
                <w:b/>
                <w:bCs/>
                <w:sz w:val="24"/>
                <w:szCs w:val="24"/>
              </w:rPr>
            </w:pPr>
            <w:r w:rsidRPr="00EC0C71">
              <w:rPr>
                <w:rFonts w:ascii="Arial" w:hAnsi="Arial" w:cs="Arial"/>
                <w:b/>
                <w:bCs/>
                <w:sz w:val="24"/>
                <w:szCs w:val="24"/>
              </w:rPr>
              <w:t>1 - 4 August</w:t>
            </w:r>
          </w:p>
          <w:p w14:paraId="2C914825" w14:textId="77777777" w:rsidR="00827ECC" w:rsidRPr="00EC0C71" w:rsidRDefault="00827ECC" w:rsidP="00A30095">
            <w:pPr>
              <w:rPr>
                <w:rFonts w:ascii="Arial" w:hAnsi="Arial" w:cs="Arial"/>
                <w:b/>
                <w:bCs/>
                <w:sz w:val="24"/>
                <w:szCs w:val="24"/>
              </w:rPr>
            </w:pPr>
            <w:r w:rsidRPr="00EC0C71">
              <w:rPr>
                <w:rFonts w:ascii="Arial" w:hAnsi="Arial" w:cs="Arial"/>
                <w:b/>
                <w:bCs/>
                <w:sz w:val="24"/>
                <w:szCs w:val="24"/>
              </w:rPr>
              <w:t xml:space="preserve">8 - 11 August </w:t>
            </w:r>
          </w:p>
          <w:p w14:paraId="5C896FFB" w14:textId="77777777" w:rsidR="00827ECC" w:rsidRPr="00EC0C71" w:rsidRDefault="00827ECC" w:rsidP="00A30095">
            <w:pPr>
              <w:rPr>
                <w:rFonts w:ascii="Arial" w:hAnsi="Arial" w:cs="Arial"/>
                <w:b/>
                <w:bCs/>
                <w:sz w:val="24"/>
                <w:szCs w:val="24"/>
              </w:rPr>
            </w:pPr>
            <w:r w:rsidRPr="00EC0C71">
              <w:rPr>
                <w:rFonts w:ascii="Arial" w:hAnsi="Arial" w:cs="Arial"/>
                <w:b/>
                <w:bCs/>
                <w:sz w:val="24"/>
                <w:szCs w:val="24"/>
              </w:rPr>
              <w:t xml:space="preserve">15 - 18 August </w:t>
            </w:r>
          </w:p>
          <w:p w14:paraId="385D2D85" w14:textId="4C12DAE2" w:rsidR="00827ECC" w:rsidRPr="00EC0C71" w:rsidRDefault="00827ECC" w:rsidP="00374AA4">
            <w:pPr>
              <w:rPr>
                <w:rFonts w:ascii="Arial" w:hAnsi="Arial" w:cs="Arial"/>
                <w:sz w:val="24"/>
                <w:szCs w:val="24"/>
              </w:rPr>
            </w:pPr>
          </w:p>
        </w:tc>
        <w:tc>
          <w:tcPr>
            <w:tcW w:w="6801" w:type="dxa"/>
          </w:tcPr>
          <w:p w14:paraId="1F99E766" w14:textId="77777777" w:rsidR="00827ECC" w:rsidRDefault="00827ECC" w:rsidP="007652F4">
            <w:pPr>
              <w:rPr>
                <w:rFonts w:ascii="Arial" w:hAnsi="Arial" w:cs="Arial"/>
                <w:color w:val="000000" w:themeColor="text1"/>
                <w:sz w:val="24"/>
                <w:szCs w:val="24"/>
              </w:rPr>
            </w:pPr>
            <w:r w:rsidRPr="00EC0C71">
              <w:rPr>
                <w:rFonts w:ascii="Arial" w:hAnsi="Arial" w:cs="Arial"/>
                <w:color w:val="000000" w:themeColor="text1"/>
                <w:sz w:val="24"/>
                <w:szCs w:val="24"/>
              </w:rPr>
              <w:t xml:space="preserve">The TSC HAF </w:t>
            </w:r>
            <w:r>
              <w:rPr>
                <w:rFonts w:ascii="Arial" w:hAnsi="Arial" w:cs="Arial"/>
                <w:color w:val="000000" w:themeColor="text1"/>
                <w:sz w:val="24"/>
                <w:szCs w:val="24"/>
              </w:rPr>
              <w:t>P</w:t>
            </w:r>
            <w:r w:rsidRPr="00EC0C71">
              <w:rPr>
                <w:rFonts w:ascii="Arial" w:hAnsi="Arial" w:cs="Arial"/>
                <w:color w:val="000000" w:themeColor="text1"/>
                <w:sz w:val="24"/>
                <w:szCs w:val="24"/>
              </w:rPr>
              <w:t xml:space="preserve">rogramme will be run in local schools to provide a fun and safe environment for children to take part in a variety of activities and receive healthy and nutritious meals. </w:t>
            </w:r>
          </w:p>
          <w:p w14:paraId="6E4EE727" w14:textId="77777777" w:rsidR="00827ECC" w:rsidRPr="00EC0C71" w:rsidRDefault="00827ECC" w:rsidP="007652F4">
            <w:pPr>
              <w:rPr>
                <w:rFonts w:ascii="Arial" w:hAnsi="Arial" w:cs="Arial"/>
                <w:color w:val="000000" w:themeColor="text1"/>
                <w:sz w:val="24"/>
                <w:szCs w:val="24"/>
              </w:rPr>
            </w:pPr>
          </w:p>
          <w:p w14:paraId="6406BEB9" w14:textId="77777777" w:rsidR="00827ECC" w:rsidRDefault="00827ECC" w:rsidP="007652F4">
            <w:pPr>
              <w:rPr>
                <w:rFonts w:ascii="Arial" w:hAnsi="Arial" w:cs="Arial"/>
                <w:color w:val="000000" w:themeColor="text1"/>
                <w:sz w:val="24"/>
                <w:szCs w:val="24"/>
              </w:rPr>
            </w:pPr>
            <w:r w:rsidRPr="00EC0C71">
              <w:rPr>
                <w:rFonts w:ascii="Arial" w:hAnsi="Arial" w:cs="Arial"/>
                <w:color w:val="000000" w:themeColor="text1"/>
                <w:sz w:val="24"/>
                <w:szCs w:val="24"/>
              </w:rPr>
              <w:t>Our programmes will involve a variety of activities which will change each day. There will be a variety of sporting activities each day, with new sports each day of the week. Sports will include football, dodgeball and basketball, but there will also be new and exciting sports to try out like archery.</w:t>
            </w:r>
          </w:p>
          <w:p w14:paraId="71CFAD46" w14:textId="77777777" w:rsidR="00827ECC" w:rsidRPr="00EC0C71" w:rsidRDefault="00827ECC" w:rsidP="007652F4">
            <w:pPr>
              <w:rPr>
                <w:rFonts w:ascii="Arial" w:hAnsi="Arial" w:cs="Arial"/>
                <w:color w:val="000000" w:themeColor="text1"/>
                <w:sz w:val="24"/>
                <w:szCs w:val="24"/>
              </w:rPr>
            </w:pPr>
          </w:p>
          <w:p w14:paraId="4737501D" w14:textId="77777777" w:rsidR="00827ECC" w:rsidRPr="00EC0C71" w:rsidRDefault="00827ECC" w:rsidP="007652F4">
            <w:pPr>
              <w:rPr>
                <w:rFonts w:ascii="Arial" w:hAnsi="Arial" w:cs="Arial"/>
                <w:color w:val="000000" w:themeColor="text1"/>
                <w:sz w:val="24"/>
                <w:szCs w:val="24"/>
              </w:rPr>
            </w:pPr>
            <w:r w:rsidRPr="00EC0C71">
              <w:rPr>
                <w:rFonts w:ascii="Arial" w:hAnsi="Arial" w:cs="Arial"/>
                <w:color w:val="000000" w:themeColor="text1"/>
                <w:sz w:val="24"/>
                <w:szCs w:val="24"/>
              </w:rPr>
              <w:t>There are also a variety of other activities for the children to take part in that will include arts and crafts, forest school and other fun group activities. Children will have choice and freedom in choosing their activities and we also have a chill out zone with board games and an area for groups to relax.</w:t>
            </w:r>
          </w:p>
          <w:p w14:paraId="69A81158" w14:textId="72896527" w:rsidR="00827ECC" w:rsidRPr="00EC0C71" w:rsidRDefault="00827ECC" w:rsidP="00374AA4">
            <w:pPr>
              <w:rPr>
                <w:rFonts w:ascii="Arial" w:hAnsi="Arial" w:cs="Arial"/>
                <w:sz w:val="24"/>
                <w:szCs w:val="24"/>
              </w:rPr>
            </w:pPr>
          </w:p>
        </w:tc>
        <w:tc>
          <w:tcPr>
            <w:tcW w:w="4075" w:type="dxa"/>
          </w:tcPr>
          <w:p w14:paraId="6E2D2F94" w14:textId="77777777" w:rsidR="00827ECC" w:rsidRPr="00EC0C71" w:rsidRDefault="00827ECC" w:rsidP="00895725">
            <w:pPr>
              <w:rPr>
                <w:rFonts w:ascii="Arial" w:hAnsi="Arial" w:cs="Arial"/>
                <w:sz w:val="24"/>
                <w:szCs w:val="24"/>
              </w:rPr>
            </w:pPr>
            <w:r w:rsidRPr="00EC0C71">
              <w:rPr>
                <w:rFonts w:ascii="Arial" w:hAnsi="Arial" w:cs="Arial"/>
                <w:sz w:val="24"/>
                <w:szCs w:val="24"/>
              </w:rPr>
              <w:lastRenderedPageBreak/>
              <w:t>Total Sports Coaching Head Office –07903 194711</w:t>
            </w:r>
          </w:p>
          <w:p w14:paraId="56873B1F" w14:textId="77777777" w:rsidR="00827ECC" w:rsidRPr="00EC0C71" w:rsidRDefault="00827ECC" w:rsidP="00895725">
            <w:pPr>
              <w:rPr>
                <w:rFonts w:ascii="Arial" w:hAnsi="Arial" w:cs="Arial"/>
                <w:sz w:val="24"/>
                <w:szCs w:val="24"/>
              </w:rPr>
            </w:pPr>
          </w:p>
          <w:p w14:paraId="1CF405EE" w14:textId="77777777" w:rsidR="00827ECC" w:rsidRPr="00EC0C71" w:rsidRDefault="002852E7" w:rsidP="00895725">
            <w:pPr>
              <w:rPr>
                <w:rFonts w:ascii="Arial" w:hAnsi="Arial" w:cs="Arial"/>
                <w:sz w:val="24"/>
                <w:szCs w:val="24"/>
              </w:rPr>
            </w:pPr>
            <w:hyperlink r:id="rId14" w:history="1">
              <w:r w:rsidR="00827ECC" w:rsidRPr="00EC0C71">
                <w:rPr>
                  <w:rStyle w:val="Hyperlink"/>
                  <w:rFonts w:ascii="Arial" w:hAnsi="Arial" w:cs="Arial"/>
                  <w:sz w:val="24"/>
                  <w:szCs w:val="24"/>
                </w:rPr>
                <w:t>info@tscoaching.co.uk</w:t>
              </w:r>
            </w:hyperlink>
            <w:r w:rsidR="00827ECC" w:rsidRPr="00EC0C71">
              <w:rPr>
                <w:rFonts w:ascii="Arial" w:hAnsi="Arial" w:cs="Arial"/>
                <w:sz w:val="24"/>
                <w:szCs w:val="24"/>
              </w:rPr>
              <w:t xml:space="preserve"> </w:t>
            </w:r>
          </w:p>
          <w:p w14:paraId="589443FE" w14:textId="77777777" w:rsidR="00827ECC" w:rsidRPr="00EC0C71" w:rsidRDefault="00827ECC" w:rsidP="00895725">
            <w:pPr>
              <w:rPr>
                <w:rFonts w:ascii="Arial" w:hAnsi="Arial" w:cs="Arial"/>
                <w:sz w:val="24"/>
                <w:szCs w:val="24"/>
              </w:rPr>
            </w:pPr>
          </w:p>
          <w:p w14:paraId="4B013A85" w14:textId="77777777" w:rsidR="00827ECC" w:rsidRPr="00EC0C71" w:rsidRDefault="002852E7" w:rsidP="00895725">
            <w:pPr>
              <w:rPr>
                <w:rFonts w:ascii="Arial" w:hAnsi="Arial" w:cs="Arial"/>
                <w:sz w:val="24"/>
                <w:szCs w:val="24"/>
              </w:rPr>
            </w:pPr>
            <w:hyperlink r:id="rId15" w:history="1">
              <w:r w:rsidR="00827ECC" w:rsidRPr="00EC0C71">
                <w:rPr>
                  <w:rStyle w:val="Hyperlink"/>
                  <w:rFonts w:ascii="Arial" w:hAnsi="Arial" w:cs="Arial"/>
                  <w:sz w:val="24"/>
                  <w:szCs w:val="24"/>
                </w:rPr>
                <w:t>www.tscoaching.co.uk</w:t>
              </w:r>
            </w:hyperlink>
            <w:r w:rsidR="00827ECC" w:rsidRPr="00EC0C71">
              <w:rPr>
                <w:rFonts w:ascii="Arial" w:hAnsi="Arial" w:cs="Arial"/>
                <w:sz w:val="24"/>
                <w:szCs w:val="24"/>
              </w:rPr>
              <w:t xml:space="preserve"> </w:t>
            </w:r>
          </w:p>
          <w:p w14:paraId="6FAE487D" w14:textId="300941C7" w:rsidR="00827ECC" w:rsidRPr="00EC0C71" w:rsidRDefault="00827ECC" w:rsidP="00374AA4">
            <w:pPr>
              <w:rPr>
                <w:rFonts w:ascii="Arial" w:hAnsi="Arial" w:cs="Arial"/>
                <w:sz w:val="24"/>
                <w:szCs w:val="24"/>
              </w:rPr>
            </w:pPr>
          </w:p>
        </w:tc>
        <w:tc>
          <w:tcPr>
            <w:tcW w:w="1053" w:type="dxa"/>
          </w:tcPr>
          <w:p w14:paraId="6451AF43" w14:textId="77777777" w:rsidR="00827ECC" w:rsidRPr="00EC0C71" w:rsidRDefault="00827ECC" w:rsidP="00895725">
            <w:pPr>
              <w:rPr>
                <w:rFonts w:ascii="Arial" w:hAnsi="Arial" w:cs="Arial"/>
                <w:sz w:val="24"/>
                <w:szCs w:val="24"/>
              </w:rPr>
            </w:pPr>
            <w:r w:rsidRPr="00EC0C71">
              <w:rPr>
                <w:rFonts w:ascii="Arial" w:hAnsi="Arial" w:cs="Arial"/>
                <w:sz w:val="24"/>
                <w:szCs w:val="24"/>
              </w:rPr>
              <w:t xml:space="preserve">4-11 years </w:t>
            </w:r>
          </w:p>
          <w:p w14:paraId="71652A2B" w14:textId="092ED297" w:rsidR="00827ECC" w:rsidRPr="00EC0C71" w:rsidRDefault="00827ECC" w:rsidP="00374AA4">
            <w:pPr>
              <w:rPr>
                <w:rFonts w:ascii="Arial" w:hAnsi="Arial" w:cs="Arial"/>
                <w:sz w:val="24"/>
                <w:szCs w:val="24"/>
              </w:rPr>
            </w:pPr>
          </w:p>
        </w:tc>
      </w:tr>
      <w:tr w:rsidR="00827ECC" w:rsidRPr="00EC0C71" w14:paraId="467504F8" w14:textId="7DE7AC90" w:rsidTr="00827ECC">
        <w:tc>
          <w:tcPr>
            <w:tcW w:w="2638" w:type="dxa"/>
          </w:tcPr>
          <w:p w14:paraId="2CBD9753"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Tetita Childcare,</w:t>
            </w:r>
          </w:p>
          <w:p w14:paraId="006319E8" w14:textId="77777777" w:rsidR="00827ECC" w:rsidRPr="00EC0C71" w:rsidRDefault="00827ECC" w:rsidP="00895725">
            <w:pPr>
              <w:rPr>
                <w:rFonts w:ascii="Arial" w:hAnsi="Arial" w:cs="Arial"/>
                <w:sz w:val="24"/>
                <w:szCs w:val="24"/>
              </w:rPr>
            </w:pPr>
            <w:r w:rsidRPr="00EC0C71">
              <w:rPr>
                <w:rFonts w:ascii="Arial" w:hAnsi="Arial" w:cs="Arial"/>
                <w:sz w:val="24"/>
                <w:szCs w:val="24"/>
              </w:rPr>
              <w:t>Lower Halstow Primary School,</w:t>
            </w:r>
          </w:p>
          <w:p w14:paraId="74E58915" w14:textId="77777777" w:rsidR="00827ECC" w:rsidRPr="00EC0C71" w:rsidRDefault="00827ECC" w:rsidP="00895725">
            <w:pPr>
              <w:rPr>
                <w:rFonts w:ascii="Arial" w:hAnsi="Arial" w:cs="Arial"/>
                <w:sz w:val="24"/>
                <w:szCs w:val="24"/>
              </w:rPr>
            </w:pPr>
            <w:r w:rsidRPr="00EC0C71">
              <w:rPr>
                <w:rFonts w:ascii="Arial" w:hAnsi="Arial" w:cs="Arial"/>
                <w:sz w:val="24"/>
                <w:szCs w:val="24"/>
              </w:rPr>
              <w:t>School Lane,</w:t>
            </w:r>
          </w:p>
          <w:p w14:paraId="24C8E67D" w14:textId="77777777" w:rsidR="00827ECC" w:rsidRPr="00EC0C71" w:rsidRDefault="00827ECC" w:rsidP="00895725">
            <w:pPr>
              <w:rPr>
                <w:rFonts w:ascii="Arial" w:hAnsi="Arial" w:cs="Arial"/>
                <w:sz w:val="24"/>
                <w:szCs w:val="24"/>
              </w:rPr>
            </w:pPr>
            <w:r w:rsidRPr="00EC0C71">
              <w:rPr>
                <w:rFonts w:ascii="Arial" w:hAnsi="Arial" w:cs="Arial"/>
                <w:sz w:val="24"/>
                <w:szCs w:val="24"/>
              </w:rPr>
              <w:t>Lower Halstow</w:t>
            </w:r>
          </w:p>
          <w:p w14:paraId="4A3F1503" w14:textId="77777777" w:rsidR="00827ECC" w:rsidRPr="00EC0C71" w:rsidRDefault="00827ECC" w:rsidP="00895725">
            <w:pPr>
              <w:rPr>
                <w:rFonts w:ascii="Arial" w:hAnsi="Arial" w:cs="Arial"/>
                <w:sz w:val="24"/>
                <w:szCs w:val="24"/>
              </w:rPr>
            </w:pPr>
            <w:r w:rsidRPr="00EC0C71">
              <w:rPr>
                <w:rFonts w:ascii="Arial" w:hAnsi="Arial" w:cs="Arial"/>
                <w:sz w:val="24"/>
                <w:szCs w:val="24"/>
              </w:rPr>
              <w:t>ME9 7ES</w:t>
            </w:r>
          </w:p>
          <w:p w14:paraId="7115F87E" w14:textId="77777777" w:rsidR="00827ECC" w:rsidRPr="00EC0C71" w:rsidRDefault="00827ECC" w:rsidP="00895725">
            <w:pPr>
              <w:rPr>
                <w:rFonts w:ascii="Arial" w:hAnsi="Arial" w:cs="Arial"/>
                <w:sz w:val="24"/>
                <w:szCs w:val="24"/>
              </w:rPr>
            </w:pPr>
          </w:p>
          <w:p w14:paraId="72EAE2E5"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08:00am- 5:00pm</w:t>
            </w:r>
          </w:p>
          <w:p w14:paraId="380F6566"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25-29 July</w:t>
            </w:r>
          </w:p>
          <w:p w14:paraId="41B1DDC9"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1 -5 August</w:t>
            </w:r>
          </w:p>
          <w:p w14:paraId="5F9638CA"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8-12 August</w:t>
            </w:r>
          </w:p>
          <w:p w14:paraId="210D963F"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15-19 August</w:t>
            </w:r>
          </w:p>
          <w:p w14:paraId="3C6F06C0" w14:textId="172C71C9" w:rsidR="00827ECC" w:rsidRPr="00EC0C71" w:rsidRDefault="00827ECC" w:rsidP="0053615C">
            <w:pPr>
              <w:rPr>
                <w:rFonts w:ascii="Arial" w:hAnsi="Arial" w:cs="Arial"/>
                <w:sz w:val="24"/>
                <w:szCs w:val="24"/>
              </w:rPr>
            </w:pPr>
          </w:p>
        </w:tc>
        <w:tc>
          <w:tcPr>
            <w:tcW w:w="6801" w:type="dxa"/>
          </w:tcPr>
          <w:p w14:paraId="2149A1D7" w14:textId="77777777" w:rsidR="00827ECC" w:rsidRPr="00EC0C71" w:rsidRDefault="00827ECC" w:rsidP="005D1E37">
            <w:pPr>
              <w:jc w:val="both"/>
              <w:rPr>
                <w:rFonts w:ascii="Arial" w:eastAsia="Arial" w:hAnsi="Arial" w:cs="Arial"/>
                <w:bCs/>
                <w:sz w:val="24"/>
                <w:szCs w:val="24"/>
              </w:rPr>
            </w:pPr>
            <w:r w:rsidRPr="00EC0C71">
              <w:rPr>
                <w:rFonts w:ascii="Arial" w:eastAsia="Arial" w:hAnsi="Arial" w:cs="Arial"/>
                <w:bCs/>
                <w:sz w:val="24"/>
                <w:szCs w:val="24"/>
              </w:rPr>
              <w:t>Tetita Childcare Holiday club has been running for over 5 years in the Sittingbourne community.  We provide fun activities for children to do over the school holidays.  Children develop new skills, make new friends and have lots of fun. Our activities include junk modelling, colouring/drawing, paper plate crafts, 3-D, making beads, bracelets, facemask</w:t>
            </w:r>
            <w:r>
              <w:rPr>
                <w:rFonts w:ascii="Arial" w:eastAsia="Arial" w:hAnsi="Arial" w:cs="Arial"/>
                <w:bCs/>
                <w:sz w:val="24"/>
                <w:szCs w:val="24"/>
              </w:rPr>
              <w:t>s</w:t>
            </w:r>
            <w:r w:rsidRPr="00EC0C71">
              <w:rPr>
                <w:rFonts w:ascii="Arial" w:eastAsia="Arial" w:hAnsi="Arial" w:cs="Arial"/>
                <w:bCs/>
                <w:sz w:val="24"/>
                <w:szCs w:val="24"/>
              </w:rPr>
              <w:t>, pasta threads, making Christmas cards, hand art, playdough craft, etc. Sporting activities which include football, basketball, gymnastics, races, dodgeball, hockey, nature walks, games. Food fun/cooking activities - making easy food for example fruit kebabs, simple sandwiches, food tasting activities.</w:t>
            </w:r>
          </w:p>
          <w:p w14:paraId="20D27C5D" w14:textId="77777777" w:rsidR="00827ECC" w:rsidRPr="00EC0C71" w:rsidRDefault="00827ECC" w:rsidP="005D1E37">
            <w:pPr>
              <w:jc w:val="both"/>
              <w:rPr>
                <w:rFonts w:ascii="Arial" w:eastAsia="Arial" w:hAnsi="Arial" w:cs="Arial"/>
                <w:bCs/>
                <w:color w:val="000000"/>
                <w:sz w:val="24"/>
                <w:szCs w:val="24"/>
              </w:rPr>
            </w:pPr>
          </w:p>
          <w:p w14:paraId="0A62B53E" w14:textId="6DB929F4" w:rsidR="00827ECC" w:rsidRPr="00EC0C71" w:rsidRDefault="00827ECC" w:rsidP="00374AA4">
            <w:pPr>
              <w:rPr>
                <w:rFonts w:ascii="Arial" w:hAnsi="Arial" w:cs="Arial"/>
                <w:sz w:val="24"/>
                <w:szCs w:val="24"/>
              </w:rPr>
            </w:pPr>
          </w:p>
        </w:tc>
        <w:tc>
          <w:tcPr>
            <w:tcW w:w="4075" w:type="dxa"/>
          </w:tcPr>
          <w:p w14:paraId="1B06DE00" w14:textId="77777777" w:rsidR="00827ECC" w:rsidRPr="00EC0C71" w:rsidRDefault="00827ECC" w:rsidP="00895725">
            <w:pPr>
              <w:rPr>
                <w:rFonts w:ascii="Arial" w:eastAsia="Arial" w:hAnsi="Arial" w:cs="Arial"/>
                <w:bCs/>
                <w:sz w:val="24"/>
                <w:szCs w:val="24"/>
              </w:rPr>
            </w:pPr>
            <w:r w:rsidRPr="00EC0C71">
              <w:rPr>
                <w:rFonts w:ascii="Arial" w:eastAsia="Arial" w:hAnsi="Arial" w:cs="Arial"/>
                <w:bCs/>
                <w:sz w:val="24"/>
                <w:szCs w:val="24"/>
              </w:rPr>
              <w:t xml:space="preserve">Belema </w:t>
            </w:r>
          </w:p>
          <w:p w14:paraId="717F640A" w14:textId="77777777" w:rsidR="00827ECC" w:rsidRPr="00EC0C71" w:rsidRDefault="00827ECC" w:rsidP="00895725">
            <w:pPr>
              <w:rPr>
                <w:rFonts w:ascii="Arial" w:eastAsia="Arial" w:hAnsi="Arial" w:cs="Arial"/>
                <w:bCs/>
                <w:sz w:val="24"/>
                <w:szCs w:val="24"/>
              </w:rPr>
            </w:pPr>
            <w:r w:rsidRPr="00EC0C71">
              <w:rPr>
                <w:rFonts w:ascii="Arial" w:eastAsia="Arial" w:hAnsi="Arial" w:cs="Arial"/>
                <w:bCs/>
                <w:sz w:val="24"/>
                <w:szCs w:val="24"/>
              </w:rPr>
              <w:t>07724 664 724</w:t>
            </w:r>
          </w:p>
          <w:p w14:paraId="3F2DBCC2" w14:textId="77777777" w:rsidR="00827ECC" w:rsidRPr="00EC0C71" w:rsidRDefault="00827ECC" w:rsidP="00895725">
            <w:pPr>
              <w:rPr>
                <w:rFonts w:ascii="Arial" w:eastAsia="Arial" w:hAnsi="Arial" w:cs="Arial"/>
                <w:bCs/>
                <w:sz w:val="24"/>
                <w:szCs w:val="24"/>
              </w:rPr>
            </w:pPr>
          </w:p>
          <w:p w14:paraId="58AF3252" w14:textId="77777777" w:rsidR="00827ECC" w:rsidRPr="00EC0C71" w:rsidRDefault="002852E7" w:rsidP="00895725">
            <w:pPr>
              <w:rPr>
                <w:rFonts w:ascii="Arial" w:eastAsia="Arial" w:hAnsi="Arial" w:cs="Arial"/>
                <w:bCs/>
                <w:color w:val="1155CC"/>
                <w:sz w:val="24"/>
                <w:szCs w:val="24"/>
                <w:u w:val="single"/>
              </w:rPr>
            </w:pPr>
            <w:hyperlink r:id="rId16">
              <w:r w:rsidR="00827ECC" w:rsidRPr="00EC0C71">
                <w:rPr>
                  <w:rFonts w:ascii="Arial" w:eastAsia="Arial" w:hAnsi="Arial" w:cs="Arial"/>
                  <w:bCs/>
                  <w:color w:val="1155CC"/>
                  <w:sz w:val="24"/>
                  <w:szCs w:val="24"/>
                  <w:u w:val="single"/>
                </w:rPr>
                <w:t>tetitachildcare@gmail.com</w:t>
              </w:r>
            </w:hyperlink>
          </w:p>
          <w:p w14:paraId="542A5771" w14:textId="77777777" w:rsidR="00827ECC" w:rsidRPr="00EC0C71" w:rsidRDefault="00827ECC" w:rsidP="00895725">
            <w:pPr>
              <w:rPr>
                <w:rFonts w:ascii="Arial" w:eastAsia="Arial" w:hAnsi="Arial" w:cs="Arial"/>
                <w:bCs/>
                <w:color w:val="1155CC"/>
                <w:sz w:val="24"/>
                <w:szCs w:val="24"/>
                <w:u w:val="single"/>
              </w:rPr>
            </w:pPr>
          </w:p>
          <w:p w14:paraId="07CFB590" w14:textId="77697A37" w:rsidR="00827ECC" w:rsidRPr="00EC0C71" w:rsidRDefault="002852E7" w:rsidP="00374AA4">
            <w:pPr>
              <w:rPr>
                <w:rFonts w:ascii="Arial" w:hAnsi="Arial" w:cs="Arial"/>
                <w:sz w:val="24"/>
                <w:szCs w:val="24"/>
              </w:rPr>
            </w:pPr>
            <w:hyperlink r:id="rId17">
              <w:r w:rsidR="00827ECC" w:rsidRPr="00EC0C71">
                <w:rPr>
                  <w:rFonts w:ascii="Arial" w:eastAsia="Arial" w:hAnsi="Arial" w:cs="Arial"/>
                  <w:bCs/>
                  <w:color w:val="1155CC"/>
                  <w:sz w:val="24"/>
                  <w:szCs w:val="24"/>
                  <w:u w:val="single"/>
                </w:rPr>
                <w:t>www.tetitachildcare.co.uk</w:t>
              </w:r>
            </w:hyperlink>
          </w:p>
        </w:tc>
        <w:tc>
          <w:tcPr>
            <w:tcW w:w="1053" w:type="dxa"/>
          </w:tcPr>
          <w:p w14:paraId="3BD418E8" w14:textId="3F66924F" w:rsidR="00827ECC" w:rsidRPr="00EC0C71" w:rsidRDefault="00827ECC" w:rsidP="00374AA4">
            <w:pPr>
              <w:rPr>
                <w:rFonts w:ascii="Arial" w:hAnsi="Arial" w:cs="Arial"/>
                <w:sz w:val="24"/>
                <w:szCs w:val="24"/>
              </w:rPr>
            </w:pPr>
            <w:r w:rsidRPr="00EC0C71">
              <w:rPr>
                <w:rFonts w:ascii="Arial" w:hAnsi="Arial" w:cs="Arial"/>
                <w:sz w:val="24"/>
                <w:szCs w:val="24"/>
              </w:rPr>
              <w:t xml:space="preserve">4-11 years </w:t>
            </w:r>
          </w:p>
        </w:tc>
      </w:tr>
      <w:tr w:rsidR="00827ECC" w:rsidRPr="00EC0C71" w14:paraId="589ED9CB" w14:textId="5AAE2EC7" w:rsidTr="00827ECC">
        <w:tc>
          <w:tcPr>
            <w:tcW w:w="2638" w:type="dxa"/>
          </w:tcPr>
          <w:p w14:paraId="5D07AB7A"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Little Acorns Community Hub CIC</w:t>
            </w:r>
          </w:p>
          <w:p w14:paraId="0A4A4BCE" w14:textId="77777777" w:rsidR="00827ECC" w:rsidRPr="00EC0C71" w:rsidRDefault="00827ECC" w:rsidP="00895725">
            <w:pPr>
              <w:rPr>
                <w:rFonts w:ascii="Arial" w:hAnsi="Arial" w:cs="Arial"/>
                <w:sz w:val="24"/>
                <w:szCs w:val="24"/>
              </w:rPr>
            </w:pPr>
            <w:r w:rsidRPr="00EC0C71">
              <w:rPr>
                <w:rFonts w:ascii="Arial" w:hAnsi="Arial" w:cs="Arial"/>
                <w:sz w:val="24"/>
                <w:szCs w:val="24"/>
              </w:rPr>
              <w:t>First Floor ISP House, Church Street, Sittingbourne</w:t>
            </w:r>
          </w:p>
          <w:p w14:paraId="5F4AC133" w14:textId="77777777" w:rsidR="00827ECC" w:rsidRPr="00EC0C71" w:rsidRDefault="00827ECC" w:rsidP="00895725">
            <w:pPr>
              <w:rPr>
                <w:rFonts w:ascii="Arial" w:hAnsi="Arial" w:cs="Arial"/>
                <w:sz w:val="24"/>
                <w:szCs w:val="24"/>
              </w:rPr>
            </w:pPr>
            <w:r w:rsidRPr="00EC0C71">
              <w:rPr>
                <w:rFonts w:ascii="Arial" w:hAnsi="Arial" w:cs="Arial"/>
                <w:sz w:val="24"/>
                <w:szCs w:val="24"/>
              </w:rPr>
              <w:t>ME10 1EF</w:t>
            </w:r>
          </w:p>
          <w:p w14:paraId="51E2B78A" w14:textId="77777777" w:rsidR="00827ECC" w:rsidRPr="00EC0C71" w:rsidRDefault="00827ECC" w:rsidP="00895725">
            <w:pPr>
              <w:rPr>
                <w:rFonts w:ascii="Arial" w:hAnsi="Arial" w:cs="Arial"/>
                <w:sz w:val="24"/>
                <w:szCs w:val="24"/>
              </w:rPr>
            </w:pPr>
          </w:p>
          <w:p w14:paraId="01A80633" w14:textId="77777777" w:rsidR="00827ECC" w:rsidRPr="00EC0C71" w:rsidRDefault="00827ECC" w:rsidP="00895725">
            <w:pPr>
              <w:rPr>
                <w:rFonts w:ascii="Arial" w:hAnsi="Arial" w:cs="Arial"/>
                <w:b/>
                <w:bCs/>
                <w:sz w:val="24"/>
                <w:szCs w:val="24"/>
              </w:rPr>
            </w:pPr>
            <w:r w:rsidRPr="00EC0C71">
              <w:rPr>
                <w:rFonts w:ascii="Arial" w:hAnsi="Arial" w:cs="Arial"/>
                <w:b/>
                <w:bCs/>
                <w:sz w:val="24"/>
                <w:szCs w:val="24"/>
              </w:rPr>
              <w:t>10:00am – 2:00pm</w:t>
            </w:r>
          </w:p>
          <w:p w14:paraId="26027692" w14:textId="77777777" w:rsidR="00827ECC" w:rsidRPr="00EC0C71" w:rsidRDefault="00827ECC" w:rsidP="00086E87">
            <w:pPr>
              <w:rPr>
                <w:rFonts w:ascii="Arial" w:hAnsi="Arial" w:cs="Arial"/>
                <w:b/>
                <w:bCs/>
                <w:sz w:val="24"/>
                <w:szCs w:val="24"/>
              </w:rPr>
            </w:pPr>
            <w:r w:rsidRPr="00EC0C71">
              <w:rPr>
                <w:rFonts w:ascii="Arial" w:hAnsi="Arial" w:cs="Arial"/>
                <w:b/>
                <w:bCs/>
                <w:sz w:val="24"/>
                <w:szCs w:val="24"/>
              </w:rPr>
              <w:t>25-29 July</w:t>
            </w:r>
          </w:p>
          <w:p w14:paraId="478B80AD" w14:textId="77777777" w:rsidR="00827ECC" w:rsidRPr="00EC0C71" w:rsidRDefault="00827ECC" w:rsidP="00086E87">
            <w:pPr>
              <w:rPr>
                <w:rFonts w:ascii="Arial" w:hAnsi="Arial" w:cs="Arial"/>
                <w:b/>
                <w:bCs/>
                <w:sz w:val="24"/>
                <w:szCs w:val="24"/>
              </w:rPr>
            </w:pPr>
            <w:r w:rsidRPr="00EC0C71">
              <w:rPr>
                <w:rFonts w:ascii="Arial" w:hAnsi="Arial" w:cs="Arial"/>
                <w:b/>
                <w:bCs/>
                <w:sz w:val="24"/>
                <w:szCs w:val="24"/>
              </w:rPr>
              <w:t>1 -5 August</w:t>
            </w:r>
          </w:p>
          <w:p w14:paraId="4DD456AF" w14:textId="77777777" w:rsidR="00827ECC" w:rsidRPr="00EC0C71" w:rsidRDefault="00827ECC" w:rsidP="00086E87">
            <w:pPr>
              <w:rPr>
                <w:rFonts w:ascii="Arial" w:hAnsi="Arial" w:cs="Arial"/>
                <w:b/>
                <w:bCs/>
                <w:sz w:val="24"/>
                <w:szCs w:val="24"/>
              </w:rPr>
            </w:pPr>
            <w:r w:rsidRPr="00EC0C71">
              <w:rPr>
                <w:rFonts w:ascii="Arial" w:hAnsi="Arial" w:cs="Arial"/>
                <w:b/>
                <w:bCs/>
                <w:sz w:val="24"/>
                <w:szCs w:val="24"/>
              </w:rPr>
              <w:t>8-12 August</w:t>
            </w:r>
          </w:p>
          <w:p w14:paraId="660E5409" w14:textId="77777777" w:rsidR="00827ECC" w:rsidRPr="00EC0C71" w:rsidRDefault="00827ECC" w:rsidP="00086E87">
            <w:pPr>
              <w:rPr>
                <w:rFonts w:ascii="Arial" w:hAnsi="Arial" w:cs="Arial"/>
                <w:b/>
                <w:bCs/>
                <w:sz w:val="24"/>
                <w:szCs w:val="24"/>
              </w:rPr>
            </w:pPr>
            <w:r w:rsidRPr="00EC0C71">
              <w:rPr>
                <w:rFonts w:ascii="Arial" w:hAnsi="Arial" w:cs="Arial"/>
                <w:b/>
                <w:bCs/>
                <w:sz w:val="24"/>
                <w:szCs w:val="24"/>
              </w:rPr>
              <w:t>15-19 August</w:t>
            </w:r>
          </w:p>
          <w:p w14:paraId="124C65A7" w14:textId="273F6A65" w:rsidR="00827ECC" w:rsidRPr="00EC0C71" w:rsidRDefault="00827ECC" w:rsidP="00CF0A80">
            <w:pPr>
              <w:rPr>
                <w:rFonts w:ascii="Arial" w:hAnsi="Arial" w:cs="Arial"/>
                <w:sz w:val="24"/>
                <w:szCs w:val="24"/>
              </w:rPr>
            </w:pPr>
          </w:p>
        </w:tc>
        <w:tc>
          <w:tcPr>
            <w:tcW w:w="6801" w:type="dxa"/>
          </w:tcPr>
          <w:p w14:paraId="4EBABCA7" w14:textId="77777777" w:rsidR="00827ECC" w:rsidRPr="00EC0C71" w:rsidRDefault="00827ECC" w:rsidP="00F735C6">
            <w:pPr>
              <w:pStyle w:val="ListParagraph"/>
              <w:numPr>
                <w:ilvl w:val="0"/>
                <w:numId w:val="1"/>
              </w:numPr>
              <w:rPr>
                <w:rFonts w:ascii="Arial" w:hAnsi="Arial" w:cs="Arial"/>
                <w:sz w:val="24"/>
                <w:szCs w:val="24"/>
              </w:rPr>
            </w:pPr>
            <w:r w:rsidRPr="00EC0C71">
              <w:rPr>
                <w:rFonts w:ascii="Arial" w:hAnsi="Arial" w:cs="Arial"/>
                <w:sz w:val="24"/>
                <w:szCs w:val="24"/>
              </w:rPr>
              <w:t>Whole Family focused enrichment program with opportunities to complete a variety of classes on physical, emotional, intellectual and health focused activities</w:t>
            </w:r>
          </w:p>
          <w:p w14:paraId="6CE43545" w14:textId="77777777" w:rsidR="00827ECC" w:rsidRPr="00EC0C71" w:rsidRDefault="00827ECC" w:rsidP="00F735C6">
            <w:pPr>
              <w:pStyle w:val="ListParagraph"/>
              <w:numPr>
                <w:ilvl w:val="0"/>
                <w:numId w:val="1"/>
              </w:numPr>
              <w:rPr>
                <w:rFonts w:ascii="Arial" w:hAnsi="Arial" w:cs="Arial"/>
                <w:sz w:val="24"/>
                <w:szCs w:val="24"/>
              </w:rPr>
            </w:pPr>
            <w:r w:rsidRPr="00EC0C71">
              <w:rPr>
                <w:rFonts w:ascii="Arial" w:hAnsi="Arial" w:cs="Arial"/>
                <w:sz w:val="24"/>
                <w:szCs w:val="24"/>
              </w:rPr>
              <w:t xml:space="preserve">We are available 10am – 2pm Monday to Friday. Individual Classes will be detailed on our website with their start times. </w:t>
            </w:r>
          </w:p>
          <w:p w14:paraId="09DC99C5" w14:textId="77777777" w:rsidR="00827ECC" w:rsidRPr="00EC0C71" w:rsidRDefault="00827ECC" w:rsidP="00F735C6">
            <w:pPr>
              <w:pStyle w:val="ListParagraph"/>
              <w:numPr>
                <w:ilvl w:val="0"/>
                <w:numId w:val="1"/>
              </w:numPr>
              <w:rPr>
                <w:rFonts w:ascii="Arial" w:hAnsi="Arial" w:cs="Arial"/>
                <w:sz w:val="24"/>
                <w:szCs w:val="24"/>
              </w:rPr>
            </w:pPr>
            <w:r w:rsidRPr="00EC0C71">
              <w:rPr>
                <w:rFonts w:ascii="Arial" w:hAnsi="Arial" w:cs="Arial"/>
                <w:sz w:val="24"/>
                <w:szCs w:val="24"/>
              </w:rPr>
              <w:t>SENCO to liaise with parents to accommodate induvial needs</w:t>
            </w:r>
            <w:r>
              <w:rPr>
                <w:rFonts w:ascii="Arial" w:hAnsi="Arial" w:cs="Arial"/>
                <w:sz w:val="24"/>
                <w:szCs w:val="24"/>
              </w:rPr>
              <w:t xml:space="preserve">, Individual Education Plans </w:t>
            </w:r>
            <w:r w:rsidRPr="00EC0C71">
              <w:rPr>
                <w:rFonts w:ascii="Arial" w:hAnsi="Arial" w:cs="Arial"/>
                <w:sz w:val="24"/>
                <w:szCs w:val="24"/>
              </w:rPr>
              <w:t xml:space="preserve">and requirements. </w:t>
            </w:r>
          </w:p>
          <w:p w14:paraId="6F03DE39" w14:textId="77777777" w:rsidR="00827ECC" w:rsidRPr="00EC0C71" w:rsidRDefault="00827ECC" w:rsidP="00F735C6">
            <w:pPr>
              <w:pStyle w:val="ListParagraph"/>
              <w:numPr>
                <w:ilvl w:val="0"/>
                <w:numId w:val="1"/>
              </w:numPr>
              <w:rPr>
                <w:rFonts w:ascii="Arial" w:hAnsi="Arial" w:cs="Arial"/>
                <w:sz w:val="24"/>
                <w:szCs w:val="24"/>
              </w:rPr>
            </w:pPr>
            <w:r w:rsidRPr="00EC0C71">
              <w:rPr>
                <w:rFonts w:ascii="Arial" w:hAnsi="Arial" w:cs="Arial"/>
                <w:sz w:val="24"/>
                <w:szCs w:val="24"/>
              </w:rPr>
              <w:t xml:space="preserve">Age range of children is from birth to 11 years old. </w:t>
            </w:r>
          </w:p>
          <w:p w14:paraId="17E47D0E" w14:textId="578990F5" w:rsidR="00827ECC" w:rsidRPr="00EC0C71" w:rsidRDefault="00827ECC" w:rsidP="00CF0A80">
            <w:pPr>
              <w:rPr>
                <w:rFonts w:ascii="Arial" w:hAnsi="Arial" w:cs="Arial"/>
                <w:sz w:val="24"/>
                <w:szCs w:val="24"/>
              </w:rPr>
            </w:pPr>
          </w:p>
        </w:tc>
        <w:tc>
          <w:tcPr>
            <w:tcW w:w="4075" w:type="dxa"/>
          </w:tcPr>
          <w:p w14:paraId="027131BD" w14:textId="77777777" w:rsidR="00827ECC" w:rsidRPr="00EC0C71" w:rsidRDefault="00827ECC" w:rsidP="00895725">
            <w:pPr>
              <w:rPr>
                <w:rFonts w:ascii="Arial" w:hAnsi="Arial" w:cs="Arial"/>
                <w:sz w:val="24"/>
                <w:szCs w:val="24"/>
              </w:rPr>
            </w:pPr>
            <w:r w:rsidRPr="00EC0C71">
              <w:rPr>
                <w:rFonts w:ascii="Arial" w:hAnsi="Arial" w:cs="Arial"/>
                <w:sz w:val="24"/>
                <w:szCs w:val="24"/>
              </w:rPr>
              <w:t>Little Acorns Community Hub 01795 553512</w:t>
            </w:r>
          </w:p>
          <w:p w14:paraId="4B8DCB0B" w14:textId="77777777" w:rsidR="00827ECC" w:rsidRPr="00EC0C71" w:rsidRDefault="00827ECC" w:rsidP="00895725">
            <w:pPr>
              <w:rPr>
                <w:rFonts w:ascii="Arial" w:hAnsi="Arial" w:cs="Arial"/>
                <w:sz w:val="24"/>
                <w:szCs w:val="24"/>
              </w:rPr>
            </w:pPr>
          </w:p>
          <w:p w14:paraId="19B3455C" w14:textId="77777777" w:rsidR="00827ECC" w:rsidRPr="00EC0C71" w:rsidRDefault="00827ECC" w:rsidP="00104FC9">
            <w:pPr>
              <w:rPr>
                <w:rFonts w:ascii="Arial" w:hAnsi="Arial" w:cs="Arial"/>
                <w:sz w:val="24"/>
                <w:szCs w:val="24"/>
              </w:rPr>
            </w:pPr>
            <w:r w:rsidRPr="00EC0C71">
              <w:rPr>
                <w:rFonts w:ascii="Arial" w:hAnsi="Arial" w:cs="Arial"/>
                <w:sz w:val="24"/>
                <w:szCs w:val="24"/>
              </w:rPr>
              <w:t>littleacornssittingbourne@gmail.com</w:t>
            </w:r>
          </w:p>
          <w:p w14:paraId="0D78952B" w14:textId="77777777" w:rsidR="00827ECC" w:rsidRPr="00EC0C71" w:rsidRDefault="00827ECC" w:rsidP="00895725">
            <w:pPr>
              <w:rPr>
                <w:rFonts w:ascii="Arial" w:hAnsi="Arial" w:cs="Arial"/>
                <w:sz w:val="24"/>
                <w:szCs w:val="24"/>
              </w:rPr>
            </w:pPr>
          </w:p>
          <w:p w14:paraId="339E3D35" w14:textId="65FF55AE" w:rsidR="00827ECC" w:rsidRPr="00EC0C71" w:rsidRDefault="00827ECC" w:rsidP="00CF0A80">
            <w:pPr>
              <w:rPr>
                <w:rFonts w:ascii="Arial" w:hAnsi="Arial" w:cs="Arial"/>
                <w:sz w:val="24"/>
                <w:szCs w:val="24"/>
              </w:rPr>
            </w:pPr>
            <w:r w:rsidRPr="00EC0C71">
              <w:rPr>
                <w:rFonts w:ascii="Arial" w:hAnsi="Arial" w:cs="Arial"/>
                <w:sz w:val="24"/>
                <w:szCs w:val="24"/>
              </w:rPr>
              <w:t>www.littleacornssittingbourne.com</w:t>
            </w:r>
          </w:p>
        </w:tc>
        <w:tc>
          <w:tcPr>
            <w:tcW w:w="1053" w:type="dxa"/>
          </w:tcPr>
          <w:p w14:paraId="67456FFE" w14:textId="0F86E3DB" w:rsidR="00827ECC" w:rsidRPr="00EC0C71" w:rsidRDefault="00827ECC" w:rsidP="00CF0A80">
            <w:pPr>
              <w:rPr>
                <w:rFonts w:ascii="Arial" w:hAnsi="Arial" w:cs="Arial"/>
                <w:sz w:val="24"/>
                <w:szCs w:val="24"/>
              </w:rPr>
            </w:pPr>
            <w:r w:rsidRPr="00EC0C71">
              <w:rPr>
                <w:rFonts w:ascii="Arial" w:hAnsi="Arial" w:cs="Arial"/>
                <w:sz w:val="24"/>
                <w:szCs w:val="24"/>
              </w:rPr>
              <w:t>4 – 11 years</w:t>
            </w:r>
          </w:p>
        </w:tc>
      </w:tr>
      <w:tr w:rsidR="00E255B3" w:rsidRPr="00EC0C71" w14:paraId="26C7F3C7" w14:textId="6B5EABEC" w:rsidTr="00827ECC">
        <w:tc>
          <w:tcPr>
            <w:tcW w:w="2638" w:type="dxa"/>
          </w:tcPr>
          <w:p w14:paraId="4C3CE489" w14:textId="77777777" w:rsidR="00E255B3" w:rsidRPr="00E255B3" w:rsidRDefault="00E255B3" w:rsidP="00E255B3">
            <w:pPr>
              <w:rPr>
                <w:rFonts w:ascii="Arial" w:hAnsi="Arial" w:cs="Arial"/>
                <w:b/>
                <w:bCs/>
                <w:sz w:val="24"/>
                <w:szCs w:val="24"/>
              </w:rPr>
            </w:pPr>
            <w:bookmarkStart w:id="0" w:name="_Hlk98410376"/>
            <w:r w:rsidRPr="00E255B3">
              <w:rPr>
                <w:rFonts w:ascii="Arial" w:hAnsi="Arial" w:cs="Arial"/>
                <w:b/>
                <w:bCs/>
                <w:sz w:val="24"/>
                <w:szCs w:val="24"/>
              </w:rPr>
              <w:t>West Faversham Community Association</w:t>
            </w:r>
          </w:p>
          <w:p w14:paraId="57184A96" w14:textId="77777777" w:rsidR="00E255B3" w:rsidRPr="00E255B3" w:rsidRDefault="00E255B3" w:rsidP="00E255B3">
            <w:pPr>
              <w:rPr>
                <w:rFonts w:ascii="Arial" w:hAnsi="Arial" w:cs="Arial"/>
                <w:sz w:val="24"/>
                <w:szCs w:val="24"/>
              </w:rPr>
            </w:pPr>
            <w:r w:rsidRPr="00E255B3">
              <w:rPr>
                <w:rFonts w:ascii="Arial" w:hAnsi="Arial" w:cs="Arial"/>
                <w:sz w:val="24"/>
                <w:szCs w:val="24"/>
              </w:rPr>
              <w:t>Bysing Wood Road,</w:t>
            </w:r>
          </w:p>
          <w:p w14:paraId="59F24F22" w14:textId="77777777" w:rsidR="00E255B3" w:rsidRPr="00E255B3" w:rsidRDefault="00E255B3" w:rsidP="00E255B3">
            <w:pPr>
              <w:rPr>
                <w:rFonts w:ascii="Arial" w:hAnsi="Arial" w:cs="Arial"/>
                <w:sz w:val="24"/>
                <w:szCs w:val="24"/>
              </w:rPr>
            </w:pPr>
            <w:r w:rsidRPr="00E255B3">
              <w:rPr>
                <w:rFonts w:ascii="Arial" w:hAnsi="Arial" w:cs="Arial"/>
                <w:sz w:val="24"/>
                <w:szCs w:val="24"/>
              </w:rPr>
              <w:t xml:space="preserve">Faversham </w:t>
            </w:r>
          </w:p>
          <w:p w14:paraId="3FD2A1BF" w14:textId="77777777" w:rsidR="00E255B3" w:rsidRPr="00E255B3" w:rsidRDefault="00E255B3" w:rsidP="00E255B3">
            <w:pPr>
              <w:rPr>
                <w:rFonts w:ascii="Arial" w:hAnsi="Arial" w:cs="Arial"/>
                <w:sz w:val="24"/>
                <w:szCs w:val="24"/>
              </w:rPr>
            </w:pPr>
            <w:r w:rsidRPr="00E255B3">
              <w:rPr>
                <w:rFonts w:ascii="Arial" w:hAnsi="Arial" w:cs="Arial"/>
                <w:sz w:val="24"/>
                <w:szCs w:val="24"/>
              </w:rPr>
              <w:lastRenderedPageBreak/>
              <w:t>ME 13 7RH</w:t>
            </w:r>
          </w:p>
          <w:p w14:paraId="0E93E06D" w14:textId="77777777" w:rsidR="00E255B3" w:rsidRPr="00E255B3" w:rsidRDefault="00E255B3" w:rsidP="00E255B3">
            <w:pPr>
              <w:rPr>
                <w:rFonts w:ascii="Arial" w:hAnsi="Arial" w:cs="Arial"/>
                <w:sz w:val="24"/>
                <w:szCs w:val="24"/>
              </w:rPr>
            </w:pPr>
          </w:p>
          <w:p w14:paraId="5A156660" w14:textId="4ADB3570" w:rsidR="00E255B3" w:rsidRPr="00E255B3" w:rsidRDefault="00E255B3" w:rsidP="00E255B3">
            <w:pPr>
              <w:rPr>
                <w:rFonts w:ascii="Arial" w:hAnsi="Arial" w:cs="Arial"/>
                <w:b/>
                <w:bCs/>
                <w:sz w:val="24"/>
                <w:szCs w:val="24"/>
              </w:rPr>
            </w:pPr>
            <w:r w:rsidRPr="00E255B3">
              <w:rPr>
                <w:rFonts w:ascii="Arial" w:hAnsi="Arial" w:cs="Arial"/>
                <w:b/>
                <w:bCs/>
                <w:sz w:val="24"/>
                <w:szCs w:val="24"/>
              </w:rPr>
              <w:t>Children 9</w:t>
            </w:r>
            <w:r>
              <w:rPr>
                <w:rFonts w:ascii="Arial" w:hAnsi="Arial" w:cs="Arial"/>
                <w:b/>
                <w:bCs/>
                <w:sz w:val="24"/>
                <w:szCs w:val="24"/>
              </w:rPr>
              <w:t xml:space="preserve">am to </w:t>
            </w:r>
            <w:r w:rsidRPr="00E255B3">
              <w:rPr>
                <w:rFonts w:ascii="Arial" w:hAnsi="Arial" w:cs="Arial"/>
                <w:b/>
                <w:bCs/>
                <w:sz w:val="24"/>
                <w:szCs w:val="24"/>
              </w:rPr>
              <w:t xml:space="preserve">1pm </w:t>
            </w:r>
          </w:p>
          <w:p w14:paraId="0205543C" w14:textId="7A029AA0" w:rsidR="00E255B3" w:rsidRPr="00E255B3" w:rsidRDefault="00E255B3" w:rsidP="00E255B3">
            <w:pPr>
              <w:rPr>
                <w:rFonts w:ascii="Arial" w:hAnsi="Arial" w:cs="Arial"/>
                <w:b/>
                <w:bCs/>
                <w:sz w:val="24"/>
                <w:szCs w:val="24"/>
              </w:rPr>
            </w:pPr>
            <w:r w:rsidRPr="00E255B3">
              <w:rPr>
                <w:rFonts w:ascii="Arial" w:hAnsi="Arial" w:cs="Arial"/>
                <w:b/>
                <w:bCs/>
                <w:sz w:val="24"/>
                <w:szCs w:val="24"/>
              </w:rPr>
              <w:t>Teens 2p</w:t>
            </w:r>
            <w:r>
              <w:rPr>
                <w:rFonts w:ascii="Arial" w:hAnsi="Arial" w:cs="Arial"/>
                <w:b/>
                <w:bCs/>
                <w:sz w:val="24"/>
                <w:szCs w:val="24"/>
              </w:rPr>
              <w:t xml:space="preserve">m to </w:t>
            </w:r>
            <w:r w:rsidRPr="00E255B3">
              <w:rPr>
                <w:rFonts w:ascii="Arial" w:hAnsi="Arial" w:cs="Arial"/>
                <w:b/>
                <w:bCs/>
                <w:sz w:val="24"/>
                <w:szCs w:val="24"/>
              </w:rPr>
              <w:t>6</w:t>
            </w:r>
            <w:r>
              <w:rPr>
                <w:rFonts w:ascii="Arial" w:hAnsi="Arial" w:cs="Arial"/>
                <w:b/>
                <w:bCs/>
                <w:sz w:val="24"/>
                <w:szCs w:val="24"/>
              </w:rPr>
              <w:t>pm</w:t>
            </w:r>
          </w:p>
          <w:p w14:paraId="217D2FBB" w14:textId="1528AC40" w:rsidR="00E255B3" w:rsidRPr="00E255B3" w:rsidRDefault="00E255B3" w:rsidP="00E255B3">
            <w:pPr>
              <w:rPr>
                <w:rFonts w:ascii="Arial" w:hAnsi="Arial" w:cs="Arial"/>
                <w:b/>
                <w:bCs/>
                <w:sz w:val="24"/>
                <w:szCs w:val="24"/>
              </w:rPr>
            </w:pPr>
            <w:r w:rsidRPr="00E255B3">
              <w:rPr>
                <w:rFonts w:ascii="Arial" w:hAnsi="Arial" w:cs="Arial"/>
                <w:b/>
                <w:bCs/>
                <w:sz w:val="24"/>
                <w:szCs w:val="24"/>
              </w:rPr>
              <w:t>1 - 4 August</w:t>
            </w:r>
          </w:p>
          <w:p w14:paraId="5A9CD9AC" w14:textId="03E261B6" w:rsidR="00E255B3" w:rsidRPr="00E255B3" w:rsidRDefault="00E255B3" w:rsidP="00E255B3">
            <w:pPr>
              <w:rPr>
                <w:rFonts w:ascii="Arial" w:hAnsi="Arial" w:cs="Arial"/>
                <w:b/>
                <w:bCs/>
                <w:sz w:val="24"/>
                <w:szCs w:val="24"/>
              </w:rPr>
            </w:pPr>
            <w:r>
              <w:rPr>
                <w:rFonts w:ascii="Arial" w:hAnsi="Arial" w:cs="Arial"/>
                <w:b/>
                <w:bCs/>
                <w:sz w:val="24"/>
                <w:szCs w:val="24"/>
              </w:rPr>
              <w:t>8</w:t>
            </w:r>
            <w:r w:rsidRPr="00E255B3">
              <w:rPr>
                <w:rFonts w:ascii="Arial" w:hAnsi="Arial" w:cs="Arial"/>
                <w:b/>
                <w:bCs/>
                <w:sz w:val="24"/>
                <w:szCs w:val="24"/>
              </w:rPr>
              <w:t xml:space="preserve"> - 11 August</w:t>
            </w:r>
          </w:p>
          <w:p w14:paraId="4E5789EE" w14:textId="7E348F04" w:rsidR="00E255B3" w:rsidRPr="00E255B3" w:rsidRDefault="00E255B3" w:rsidP="00E255B3">
            <w:pPr>
              <w:rPr>
                <w:rFonts w:ascii="Arial" w:hAnsi="Arial" w:cs="Arial"/>
                <w:b/>
                <w:bCs/>
                <w:sz w:val="24"/>
                <w:szCs w:val="24"/>
              </w:rPr>
            </w:pPr>
            <w:r w:rsidRPr="00E255B3">
              <w:rPr>
                <w:rFonts w:ascii="Arial" w:hAnsi="Arial" w:cs="Arial"/>
                <w:b/>
                <w:bCs/>
                <w:sz w:val="24"/>
                <w:szCs w:val="24"/>
              </w:rPr>
              <w:t>15 - 18 August</w:t>
            </w:r>
          </w:p>
          <w:p w14:paraId="0F533F43" w14:textId="5A99C1F8" w:rsidR="00E255B3" w:rsidRPr="00E255B3" w:rsidRDefault="00E255B3" w:rsidP="00E255B3">
            <w:pPr>
              <w:rPr>
                <w:rFonts w:ascii="Arial" w:hAnsi="Arial" w:cs="Arial"/>
                <w:b/>
                <w:bCs/>
                <w:sz w:val="24"/>
                <w:szCs w:val="24"/>
              </w:rPr>
            </w:pPr>
            <w:r w:rsidRPr="00E255B3">
              <w:rPr>
                <w:rFonts w:ascii="Arial" w:hAnsi="Arial" w:cs="Arial"/>
                <w:b/>
                <w:bCs/>
                <w:sz w:val="24"/>
                <w:szCs w:val="24"/>
              </w:rPr>
              <w:t>22 - 25</w:t>
            </w:r>
            <w:bookmarkStart w:id="1" w:name="_GoBack"/>
            <w:bookmarkEnd w:id="1"/>
            <w:r w:rsidRPr="00E255B3">
              <w:rPr>
                <w:rFonts w:ascii="Arial" w:hAnsi="Arial" w:cs="Arial"/>
                <w:b/>
                <w:bCs/>
                <w:sz w:val="24"/>
                <w:szCs w:val="24"/>
              </w:rPr>
              <w:t xml:space="preserve"> August</w:t>
            </w:r>
          </w:p>
          <w:bookmarkEnd w:id="0"/>
          <w:p w14:paraId="61161BC8" w14:textId="1F44C25D" w:rsidR="00E255B3" w:rsidRPr="00E255B3" w:rsidRDefault="00E255B3" w:rsidP="00E255B3">
            <w:pPr>
              <w:rPr>
                <w:rFonts w:ascii="Arial" w:hAnsi="Arial" w:cs="Arial"/>
                <w:b/>
                <w:bCs/>
                <w:sz w:val="24"/>
                <w:szCs w:val="24"/>
              </w:rPr>
            </w:pPr>
          </w:p>
        </w:tc>
        <w:tc>
          <w:tcPr>
            <w:tcW w:w="6801" w:type="dxa"/>
          </w:tcPr>
          <w:p w14:paraId="2834BC19" w14:textId="07AEB1FA" w:rsidR="00E255B3" w:rsidRPr="00E255B3" w:rsidRDefault="00E255B3" w:rsidP="00E255B3">
            <w:pPr>
              <w:rPr>
                <w:rFonts w:ascii="Arial" w:hAnsi="Arial" w:cs="Arial"/>
                <w:sz w:val="24"/>
                <w:szCs w:val="24"/>
              </w:rPr>
            </w:pPr>
            <w:r w:rsidRPr="00E255B3">
              <w:rPr>
                <w:rFonts w:ascii="Arial" w:hAnsi="Arial" w:cs="Arial"/>
                <w:sz w:val="24"/>
                <w:szCs w:val="24"/>
              </w:rPr>
              <w:lastRenderedPageBreak/>
              <w:t xml:space="preserve">We have three community centres, all with large rooms, outside space, professional kitchens, and experienced community support and childcare workers. We provide physical and creative activities for young people, they will learn about nutrition in a fun way and can use our facilities </w:t>
            </w:r>
            <w:r w:rsidRPr="00E255B3">
              <w:rPr>
                <w:rFonts w:ascii="Arial" w:hAnsi="Arial" w:cs="Arial"/>
                <w:sz w:val="24"/>
                <w:szCs w:val="24"/>
              </w:rPr>
              <w:lastRenderedPageBreak/>
              <w:t xml:space="preserve">such as our climbing wall, bungee run, inflatable assault course as well as arts and crafts, games, music, cooking, gardening and organised sport and gym sessions. </w:t>
            </w:r>
          </w:p>
        </w:tc>
        <w:tc>
          <w:tcPr>
            <w:tcW w:w="4075" w:type="dxa"/>
          </w:tcPr>
          <w:p w14:paraId="53EE85FB" w14:textId="77777777" w:rsidR="00E255B3" w:rsidRPr="00E255B3" w:rsidRDefault="00E255B3" w:rsidP="00E255B3">
            <w:pPr>
              <w:rPr>
                <w:rFonts w:ascii="Arial" w:hAnsi="Arial" w:cs="Arial"/>
                <w:sz w:val="24"/>
                <w:szCs w:val="24"/>
              </w:rPr>
            </w:pPr>
            <w:r w:rsidRPr="00E255B3">
              <w:rPr>
                <w:rFonts w:ascii="Arial" w:hAnsi="Arial" w:cs="Arial"/>
                <w:sz w:val="24"/>
                <w:szCs w:val="24"/>
              </w:rPr>
              <w:lastRenderedPageBreak/>
              <w:t>Reception</w:t>
            </w:r>
          </w:p>
          <w:p w14:paraId="0096D6F0" w14:textId="77777777" w:rsidR="00E255B3" w:rsidRPr="00E255B3" w:rsidRDefault="00E255B3" w:rsidP="00E255B3">
            <w:pPr>
              <w:rPr>
                <w:rFonts w:ascii="Arial" w:hAnsi="Arial" w:cs="Arial"/>
                <w:sz w:val="24"/>
                <w:szCs w:val="24"/>
              </w:rPr>
            </w:pPr>
            <w:r w:rsidRPr="00E255B3">
              <w:rPr>
                <w:rFonts w:ascii="Arial" w:hAnsi="Arial" w:cs="Arial"/>
                <w:sz w:val="24"/>
                <w:szCs w:val="24"/>
              </w:rPr>
              <w:t>01795 537321</w:t>
            </w:r>
          </w:p>
          <w:p w14:paraId="35C0661E" w14:textId="77777777" w:rsidR="00E255B3" w:rsidRPr="00E255B3" w:rsidRDefault="00E255B3" w:rsidP="00E255B3">
            <w:pPr>
              <w:rPr>
                <w:rFonts w:ascii="Arial" w:hAnsi="Arial" w:cs="Arial"/>
                <w:sz w:val="24"/>
                <w:szCs w:val="24"/>
              </w:rPr>
            </w:pPr>
          </w:p>
          <w:p w14:paraId="0A20C8E7" w14:textId="311A57D4" w:rsidR="00E255B3" w:rsidRPr="00E255B3" w:rsidRDefault="00E255B3" w:rsidP="00E255B3">
            <w:pPr>
              <w:rPr>
                <w:rFonts w:ascii="Arial" w:hAnsi="Arial" w:cs="Arial"/>
                <w:sz w:val="24"/>
                <w:szCs w:val="24"/>
              </w:rPr>
            </w:pPr>
            <w:hyperlink r:id="rId18" w:history="1">
              <w:r w:rsidRPr="00E255B3">
                <w:rPr>
                  <w:rStyle w:val="Hyperlink"/>
                  <w:rFonts w:ascii="Arial" w:hAnsi="Arial" w:cs="Arial"/>
                  <w:sz w:val="24"/>
                  <w:szCs w:val="24"/>
                </w:rPr>
                <w:t>Community@westfavershamca.org</w:t>
              </w:r>
            </w:hyperlink>
            <w:r w:rsidRPr="00E255B3">
              <w:rPr>
                <w:rFonts w:ascii="Arial" w:hAnsi="Arial" w:cs="Arial"/>
                <w:sz w:val="24"/>
                <w:szCs w:val="24"/>
              </w:rPr>
              <w:t xml:space="preserve"> </w:t>
            </w:r>
          </w:p>
        </w:tc>
        <w:tc>
          <w:tcPr>
            <w:tcW w:w="1053" w:type="dxa"/>
          </w:tcPr>
          <w:p w14:paraId="5AA83788" w14:textId="77777777" w:rsidR="00E255B3" w:rsidRPr="00E255B3" w:rsidRDefault="00E255B3" w:rsidP="00E255B3">
            <w:pPr>
              <w:rPr>
                <w:rFonts w:ascii="Arial" w:hAnsi="Arial" w:cs="Arial"/>
                <w:sz w:val="24"/>
                <w:szCs w:val="24"/>
              </w:rPr>
            </w:pPr>
            <w:r w:rsidRPr="00E255B3">
              <w:rPr>
                <w:rFonts w:ascii="Arial" w:hAnsi="Arial" w:cs="Arial"/>
                <w:sz w:val="24"/>
                <w:szCs w:val="24"/>
              </w:rPr>
              <w:t>4-16 years</w:t>
            </w:r>
          </w:p>
          <w:p w14:paraId="29F67D76" w14:textId="77777777" w:rsidR="00E255B3" w:rsidRPr="00E255B3" w:rsidRDefault="00E255B3" w:rsidP="00E255B3">
            <w:pPr>
              <w:rPr>
                <w:rFonts w:ascii="Arial" w:hAnsi="Arial" w:cs="Arial"/>
                <w:sz w:val="24"/>
                <w:szCs w:val="24"/>
              </w:rPr>
            </w:pPr>
          </w:p>
        </w:tc>
      </w:tr>
      <w:tr w:rsidR="00E255B3" w:rsidRPr="00EC0C71" w14:paraId="24EF747B" w14:textId="670C31A3" w:rsidTr="00827ECC">
        <w:tc>
          <w:tcPr>
            <w:tcW w:w="2638" w:type="dxa"/>
          </w:tcPr>
          <w:p w14:paraId="5FDFD310" w14:textId="453D1DBA" w:rsidR="00E255B3" w:rsidRPr="00EC0C71" w:rsidRDefault="00E255B3" w:rsidP="00E255B3">
            <w:pPr>
              <w:rPr>
                <w:rFonts w:ascii="Arial" w:hAnsi="Arial" w:cs="Arial"/>
                <w:b/>
                <w:bCs/>
                <w:sz w:val="24"/>
                <w:szCs w:val="24"/>
              </w:rPr>
            </w:pPr>
          </w:p>
        </w:tc>
        <w:tc>
          <w:tcPr>
            <w:tcW w:w="6801" w:type="dxa"/>
          </w:tcPr>
          <w:p w14:paraId="28B0E860" w14:textId="419A447C" w:rsidR="00E255B3" w:rsidRPr="00EC0C71" w:rsidRDefault="00E255B3" w:rsidP="00E255B3">
            <w:pPr>
              <w:rPr>
                <w:rFonts w:ascii="Arial" w:hAnsi="Arial" w:cs="Arial"/>
                <w:sz w:val="24"/>
                <w:szCs w:val="24"/>
              </w:rPr>
            </w:pPr>
          </w:p>
        </w:tc>
        <w:tc>
          <w:tcPr>
            <w:tcW w:w="4075" w:type="dxa"/>
          </w:tcPr>
          <w:p w14:paraId="25CF835E" w14:textId="4FE48155" w:rsidR="00E255B3" w:rsidRPr="00EC0C71" w:rsidRDefault="00E255B3" w:rsidP="00E255B3">
            <w:pPr>
              <w:rPr>
                <w:rFonts w:ascii="Arial" w:hAnsi="Arial" w:cs="Arial"/>
                <w:sz w:val="24"/>
                <w:szCs w:val="24"/>
              </w:rPr>
            </w:pPr>
          </w:p>
        </w:tc>
        <w:tc>
          <w:tcPr>
            <w:tcW w:w="1053" w:type="dxa"/>
          </w:tcPr>
          <w:p w14:paraId="59D9225D" w14:textId="2E716961" w:rsidR="00E255B3" w:rsidRPr="00EC0C71" w:rsidRDefault="00E255B3" w:rsidP="00E255B3">
            <w:pPr>
              <w:rPr>
                <w:rFonts w:ascii="Arial" w:hAnsi="Arial" w:cs="Arial"/>
                <w:sz w:val="24"/>
                <w:szCs w:val="24"/>
              </w:rPr>
            </w:pPr>
          </w:p>
        </w:tc>
      </w:tr>
      <w:tr w:rsidR="00E255B3" w:rsidRPr="00EC0C71" w14:paraId="43898F48" w14:textId="77777777" w:rsidTr="00827ECC">
        <w:tc>
          <w:tcPr>
            <w:tcW w:w="2638" w:type="dxa"/>
          </w:tcPr>
          <w:p w14:paraId="19EC98BD" w14:textId="2B4F0210" w:rsidR="00E255B3" w:rsidRPr="00EC0C71" w:rsidRDefault="00E255B3" w:rsidP="00E255B3">
            <w:pPr>
              <w:rPr>
                <w:rFonts w:ascii="Arial" w:hAnsi="Arial" w:cs="Arial"/>
                <w:b/>
                <w:bCs/>
                <w:sz w:val="24"/>
                <w:szCs w:val="24"/>
              </w:rPr>
            </w:pPr>
          </w:p>
        </w:tc>
        <w:tc>
          <w:tcPr>
            <w:tcW w:w="6801" w:type="dxa"/>
          </w:tcPr>
          <w:p w14:paraId="24AC3A04" w14:textId="6A105D32" w:rsidR="00E255B3" w:rsidRPr="00EC0C71" w:rsidRDefault="00E255B3" w:rsidP="00E255B3">
            <w:pPr>
              <w:rPr>
                <w:rFonts w:ascii="Arial" w:hAnsi="Arial" w:cs="Arial"/>
                <w:sz w:val="24"/>
                <w:szCs w:val="24"/>
              </w:rPr>
            </w:pPr>
          </w:p>
        </w:tc>
        <w:tc>
          <w:tcPr>
            <w:tcW w:w="4075" w:type="dxa"/>
          </w:tcPr>
          <w:p w14:paraId="7E3A7D7F" w14:textId="6EE4EE6A" w:rsidR="00E255B3" w:rsidRPr="00EC0C71" w:rsidRDefault="00E255B3" w:rsidP="00E255B3">
            <w:pPr>
              <w:rPr>
                <w:rFonts w:ascii="Arial" w:hAnsi="Arial" w:cs="Arial"/>
                <w:sz w:val="24"/>
                <w:szCs w:val="24"/>
              </w:rPr>
            </w:pPr>
          </w:p>
        </w:tc>
        <w:tc>
          <w:tcPr>
            <w:tcW w:w="1053" w:type="dxa"/>
          </w:tcPr>
          <w:p w14:paraId="24ED6D5F" w14:textId="0C428495" w:rsidR="00E255B3" w:rsidRPr="00EC0C71" w:rsidRDefault="00E255B3" w:rsidP="00E255B3">
            <w:pPr>
              <w:rPr>
                <w:rFonts w:ascii="Arial" w:hAnsi="Arial" w:cs="Arial"/>
                <w:sz w:val="24"/>
                <w:szCs w:val="24"/>
              </w:rPr>
            </w:pPr>
          </w:p>
        </w:tc>
      </w:tr>
    </w:tbl>
    <w:p w14:paraId="6165D41A" w14:textId="77777777" w:rsidR="008C40CA" w:rsidRPr="00F735C6" w:rsidRDefault="008C40CA">
      <w:pPr>
        <w:rPr>
          <w:rFonts w:cstheme="minorHAnsi"/>
        </w:rPr>
      </w:pPr>
    </w:p>
    <w:sectPr w:rsidR="008C40CA" w:rsidRPr="00F735C6" w:rsidSect="005D6B1C">
      <w:headerReference w:type="default" r:id="rId19"/>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CBF24" w14:textId="77777777" w:rsidR="002852E7" w:rsidRDefault="002852E7" w:rsidP="00271B0A">
      <w:pPr>
        <w:spacing w:after="0" w:line="240" w:lineRule="auto"/>
      </w:pPr>
      <w:r>
        <w:separator/>
      </w:r>
    </w:p>
  </w:endnote>
  <w:endnote w:type="continuationSeparator" w:id="0">
    <w:p w14:paraId="04A4F94D" w14:textId="77777777" w:rsidR="002852E7" w:rsidRDefault="002852E7" w:rsidP="00271B0A">
      <w:pPr>
        <w:spacing w:after="0" w:line="240" w:lineRule="auto"/>
      </w:pPr>
      <w:r>
        <w:continuationSeparator/>
      </w:r>
    </w:p>
  </w:endnote>
  <w:endnote w:type="continuationNotice" w:id="1">
    <w:p w14:paraId="466A7F86" w14:textId="77777777" w:rsidR="002852E7" w:rsidRDefault="00285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76336"/>
      <w:docPartObj>
        <w:docPartGallery w:val="Page Numbers (Bottom of Page)"/>
        <w:docPartUnique/>
      </w:docPartObj>
    </w:sdtPr>
    <w:sdtEndPr>
      <w:rPr>
        <w:noProof/>
      </w:rPr>
    </w:sdtEndPr>
    <w:sdtContent>
      <w:p w14:paraId="40B5D0FF" w14:textId="4C3684A7" w:rsidR="00271B0A" w:rsidRDefault="00271B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2A85D" w14:textId="77777777" w:rsidR="00271B0A" w:rsidRDefault="0027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A1142" w14:textId="77777777" w:rsidR="002852E7" w:rsidRDefault="002852E7" w:rsidP="00271B0A">
      <w:pPr>
        <w:spacing w:after="0" w:line="240" w:lineRule="auto"/>
      </w:pPr>
      <w:r>
        <w:separator/>
      </w:r>
    </w:p>
  </w:footnote>
  <w:footnote w:type="continuationSeparator" w:id="0">
    <w:p w14:paraId="5CAED2A8" w14:textId="77777777" w:rsidR="002852E7" w:rsidRDefault="002852E7" w:rsidP="00271B0A">
      <w:pPr>
        <w:spacing w:after="0" w:line="240" w:lineRule="auto"/>
      </w:pPr>
      <w:r>
        <w:continuationSeparator/>
      </w:r>
    </w:p>
  </w:footnote>
  <w:footnote w:type="continuationNotice" w:id="1">
    <w:p w14:paraId="26035513" w14:textId="77777777" w:rsidR="002852E7" w:rsidRDefault="00285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B293" w14:textId="4A90CCF2" w:rsidR="00271B0A" w:rsidRDefault="00271B0A">
    <w:pPr>
      <w:pStyle w:val="Header"/>
    </w:pPr>
    <w:r>
      <w:rPr>
        <w:noProof/>
      </w:rPr>
      <w:drawing>
        <wp:anchor distT="0" distB="0" distL="114300" distR="114300" simplePos="0" relativeHeight="251658240" behindDoc="0" locked="0" layoutInCell="1" allowOverlap="1" wp14:anchorId="539912B7" wp14:editId="6F7949A5">
          <wp:simplePos x="0" y="0"/>
          <wp:positionH relativeFrom="column">
            <wp:posOffset>7385253</wp:posOffset>
          </wp:positionH>
          <wp:positionV relativeFrom="paragraph">
            <wp:posOffset>-405359</wp:posOffset>
          </wp:positionV>
          <wp:extent cx="2063115" cy="78994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anchor>
      </w:drawing>
    </w:r>
    <w:r>
      <w:rPr>
        <w:noProof/>
      </w:rPr>
      <w:drawing>
        <wp:anchor distT="0" distB="0" distL="114300" distR="114300" simplePos="0" relativeHeight="251658242" behindDoc="0" locked="0" layoutInCell="1" allowOverlap="1" wp14:anchorId="05A2C906" wp14:editId="116633FA">
          <wp:simplePos x="0" y="0"/>
          <wp:positionH relativeFrom="column">
            <wp:posOffset>5232146</wp:posOffset>
          </wp:positionH>
          <wp:positionV relativeFrom="paragraph">
            <wp:posOffset>-339522</wp:posOffset>
          </wp:positionV>
          <wp:extent cx="755650" cy="732790"/>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09E7A550" wp14:editId="2FBA2005">
          <wp:simplePos x="0" y="0"/>
          <wp:positionH relativeFrom="column">
            <wp:posOffset>2597099</wp:posOffset>
          </wp:positionH>
          <wp:positionV relativeFrom="paragraph">
            <wp:posOffset>-292506</wp:posOffset>
          </wp:positionV>
          <wp:extent cx="1391920" cy="733425"/>
          <wp:effectExtent l="0" t="0" r="0" b="9525"/>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anchor>
      </w:drawing>
    </w:r>
    <w:r>
      <w:rPr>
        <w:noProof/>
      </w:rPr>
      <w:drawing>
        <wp:anchor distT="0" distB="0" distL="114300" distR="114300" simplePos="0" relativeHeight="251658243" behindDoc="0" locked="0" layoutInCell="1" allowOverlap="1" wp14:anchorId="036F2253" wp14:editId="7F53BF9F">
          <wp:simplePos x="0" y="0"/>
          <wp:positionH relativeFrom="column">
            <wp:posOffset>6985</wp:posOffset>
          </wp:positionH>
          <wp:positionV relativeFrom="paragraph">
            <wp:posOffset>-339497</wp:posOffset>
          </wp:positionV>
          <wp:extent cx="1543050" cy="781050"/>
          <wp:effectExtent l="0" t="0" r="0" b="0"/>
          <wp:wrapNone/>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anchor>
      </w:drawing>
    </w:r>
  </w:p>
  <w:p w14:paraId="2C722640" w14:textId="77777777" w:rsidR="00271B0A" w:rsidRDefault="00271B0A">
    <w:pPr>
      <w:pStyle w:val="Header"/>
    </w:pPr>
  </w:p>
  <w:p w14:paraId="1C70B01B" w14:textId="6C6DC7A4" w:rsidR="00271B0A" w:rsidRDefault="00271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06169"/>
    <w:multiLevelType w:val="hybridMultilevel"/>
    <w:tmpl w:val="90A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FA"/>
    <w:rsid w:val="000036A4"/>
    <w:rsid w:val="000075E2"/>
    <w:rsid w:val="00026B8E"/>
    <w:rsid w:val="000367A8"/>
    <w:rsid w:val="00086E87"/>
    <w:rsid w:val="00093904"/>
    <w:rsid w:val="00097BFA"/>
    <w:rsid w:val="000D5E94"/>
    <w:rsid w:val="000F4E5F"/>
    <w:rsid w:val="00100AC5"/>
    <w:rsid w:val="00104FC9"/>
    <w:rsid w:val="00106FA0"/>
    <w:rsid w:val="00123502"/>
    <w:rsid w:val="00166B80"/>
    <w:rsid w:val="00172F99"/>
    <w:rsid w:val="001A3F5A"/>
    <w:rsid w:val="001A4F85"/>
    <w:rsid w:val="001B1061"/>
    <w:rsid w:val="001B201D"/>
    <w:rsid w:val="001D3559"/>
    <w:rsid w:val="001F0E24"/>
    <w:rsid w:val="00265CD8"/>
    <w:rsid w:val="00271B0A"/>
    <w:rsid w:val="002727E9"/>
    <w:rsid w:val="0027287A"/>
    <w:rsid w:val="002852E7"/>
    <w:rsid w:val="002A0D0F"/>
    <w:rsid w:val="002D62BC"/>
    <w:rsid w:val="00313488"/>
    <w:rsid w:val="00357D5E"/>
    <w:rsid w:val="00374AA4"/>
    <w:rsid w:val="003862AB"/>
    <w:rsid w:val="003901EB"/>
    <w:rsid w:val="00395387"/>
    <w:rsid w:val="003C5780"/>
    <w:rsid w:val="003D38E9"/>
    <w:rsid w:val="003D6C4D"/>
    <w:rsid w:val="003E19B4"/>
    <w:rsid w:val="003E7191"/>
    <w:rsid w:val="0040783D"/>
    <w:rsid w:val="0044279A"/>
    <w:rsid w:val="0046485A"/>
    <w:rsid w:val="004663B0"/>
    <w:rsid w:val="00490900"/>
    <w:rsid w:val="00491817"/>
    <w:rsid w:val="004A166F"/>
    <w:rsid w:val="004C0C0C"/>
    <w:rsid w:val="004C4556"/>
    <w:rsid w:val="004D27D0"/>
    <w:rsid w:val="004D5843"/>
    <w:rsid w:val="004F6D4F"/>
    <w:rsid w:val="00516DCD"/>
    <w:rsid w:val="0052339A"/>
    <w:rsid w:val="005360C9"/>
    <w:rsid w:val="0053615C"/>
    <w:rsid w:val="005705F4"/>
    <w:rsid w:val="0059445B"/>
    <w:rsid w:val="005A65E9"/>
    <w:rsid w:val="005C1EBD"/>
    <w:rsid w:val="005C1F67"/>
    <w:rsid w:val="005D1E37"/>
    <w:rsid w:val="005D24A1"/>
    <w:rsid w:val="005D6B1C"/>
    <w:rsid w:val="005E6CE8"/>
    <w:rsid w:val="005F1602"/>
    <w:rsid w:val="00610164"/>
    <w:rsid w:val="00621309"/>
    <w:rsid w:val="00631387"/>
    <w:rsid w:val="006478FB"/>
    <w:rsid w:val="006910A4"/>
    <w:rsid w:val="006917BA"/>
    <w:rsid w:val="006A0014"/>
    <w:rsid w:val="006B0B8D"/>
    <w:rsid w:val="006C676F"/>
    <w:rsid w:val="006F7F85"/>
    <w:rsid w:val="00700628"/>
    <w:rsid w:val="007044D2"/>
    <w:rsid w:val="00704BFE"/>
    <w:rsid w:val="00726B45"/>
    <w:rsid w:val="00760E96"/>
    <w:rsid w:val="007652F4"/>
    <w:rsid w:val="007724FC"/>
    <w:rsid w:val="007A1A96"/>
    <w:rsid w:val="007C10B6"/>
    <w:rsid w:val="007F65AF"/>
    <w:rsid w:val="008004BA"/>
    <w:rsid w:val="008149B5"/>
    <w:rsid w:val="00827ECC"/>
    <w:rsid w:val="00895725"/>
    <w:rsid w:val="008C0C42"/>
    <w:rsid w:val="008C40CA"/>
    <w:rsid w:val="008F3CCD"/>
    <w:rsid w:val="0092025F"/>
    <w:rsid w:val="0092218C"/>
    <w:rsid w:val="00930D17"/>
    <w:rsid w:val="00956C97"/>
    <w:rsid w:val="00963CBA"/>
    <w:rsid w:val="00983E66"/>
    <w:rsid w:val="009973DA"/>
    <w:rsid w:val="009C6B41"/>
    <w:rsid w:val="00A04A3B"/>
    <w:rsid w:val="00A30095"/>
    <w:rsid w:val="00A93A55"/>
    <w:rsid w:val="00A941D3"/>
    <w:rsid w:val="00AA7EDD"/>
    <w:rsid w:val="00AC46C9"/>
    <w:rsid w:val="00AC6F85"/>
    <w:rsid w:val="00AD1AF7"/>
    <w:rsid w:val="00B071F9"/>
    <w:rsid w:val="00B07D0E"/>
    <w:rsid w:val="00B11264"/>
    <w:rsid w:val="00BE1F10"/>
    <w:rsid w:val="00BF6083"/>
    <w:rsid w:val="00C01B36"/>
    <w:rsid w:val="00C11ED2"/>
    <w:rsid w:val="00C16E7D"/>
    <w:rsid w:val="00C54F4F"/>
    <w:rsid w:val="00C559C4"/>
    <w:rsid w:val="00C9725E"/>
    <w:rsid w:val="00CA73DF"/>
    <w:rsid w:val="00CC1910"/>
    <w:rsid w:val="00CD7C0A"/>
    <w:rsid w:val="00CF0A80"/>
    <w:rsid w:val="00D05A3B"/>
    <w:rsid w:val="00D07194"/>
    <w:rsid w:val="00D17203"/>
    <w:rsid w:val="00D36EAD"/>
    <w:rsid w:val="00D4032B"/>
    <w:rsid w:val="00D52BDF"/>
    <w:rsid w:val="00D53C16"/>
    <w:rsid w:val="00DB6D5E"/>
    <w:rsid w:val="00DE0620"/>
    <w:rsid w:val="00DE205E"/>
    <w:rsid w:val="00E06C56"/>
    <w:rsid w:val="00E255B3"/>
    <w:rsid w:val="00E27C4B"/>
    <w:rsid w:val="00EA26FB"/>
    <w:rsid w:val="00EB49ED"/>
    <w:rsid w:val="00EB6EB3"/>
    <w:rsid w:val="00EB72E1"/>
    <w:rsid w:val="00EC0C71"/>
    <w:rsid w:val="00ED566A"/>
    <w:rsid w:val="00EF7584"/>
    <w:rsid w:val="00F37F0A"/>
    <w:rsid w:val="00F4754D"/>
    <w:rsid w:val="00F735C6"/>
    <w:rsid w:val="00F74A64"/>
    <w:rsid w:val="00F9282B"/>
    <w:rsid w:val="00FE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D34D"/>
  <w15:chartTrackingRefBased/>
  <w15:docId w15:val="{AC76C081-F3F0-4E87-A79D-D942752F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E5F"/>
    <w:rPr>
      <w:color w:val="0563C1" w:themeColor="hyperlink"/>
      <w:u w:val="single"/>
    </w:rPr>
  </w:style>
  <w:style w:type="paragraph" w:styleId="Header">
    <w:name w:val="header"/>
    <w:basedOn w:val="Normal"/>
    <w:link w:val="HeaderChar"/>
    <w:uiPriority w:val="99"/>
    <w:unhideWhenUsed/>
    <w:rsid w:val="0027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B0A"/>
  </w:style>
  <w:style w:type="paragraph" w:styleId="Footer">
    <w:name w:val="footer"/>
    <w:basedOn w:val="Normal"/>
    <w:link w:val="FooterChar"/>
    <w:uiPriority w:val="99"/>
    <w:unhideWhenUsed/>
    <w:rsid w:val="0027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B0A"/>
  </w:style>
  <w:style w:type="character" w:styleId="CommentReference">
    <w:name w:val="annotation reference"/>
    <w:basedOn w:val="DefaultParagraphFont"/>
    <w:uiPriority w:val="99"/>
    <w:semiHidden/>
    <w:unhideWhenUsed/>
    <w:rsid w:val="004A166F"/>
    <w:rPr>
      <w:sz w:val="16"/>
      <w:szCs w:val="16"/>
    </w:rPr>
  </w:style>
  <w:style w:type="paragraph" w:styleId="CommentText">
    <w:name w:val="annotation text"/>
    <w:basedOn w:val="Normal"/>
    <w:link w:val="CommentTextChar"/>
    <w:uiPriority w:val="99"/>
    <w:unhideWhenUsed/>
    <w:rsid w:val="004A166F"/>
    <w:pPr>
      <w:spacing w:line="240" w:lineRule="auto"/>
    </w:pPr>
    <w:rPr>
      <w:sz w:val="20"/>
      <w:szCs w:val="20"/>
    </w:rPr>
  </w:style>
  <w:style w:type="character" w:customStyle="1" w:styleId="CommentTextChar">
    <w:name w:val="Comment Text Char"/>
    <w:basedOn w:val="DefaultParagraphFont"/>
    <w:link w:val="CommentText"/>
    <w:uiPriority w:val="99"/>
    <w:rsid w:val="004A166F"/>
    <w:rPr>
      <w:sz w:val="20"/>
      <w:szCs w:val="20"/>
    </w:rPr>
  </w:style>
  <w:style w:type="paragraph" w:styleId="CommentSubject">
    <w:name w:val="annotation subject"/>
    <w:basedOn w:val="CommentText"/>
    <w:next w:val="CommentText"/>
    <w:link w:val="CommentSubjectChar"/>
    <w:uiPriority w:val="99"/>
    <w:semiHidden/>
    <w:unhideWhenUsed/>
    <w:rsid w:val="004A166F"/>
    <w:rPr>
      <w:b/>
      <w:bCs/>
    </w:rPr>
  </w:style>
  <w:style w:type="character" w:customStyle="1" w:styleId="CommentSubjectChar">
    <w:name w:val="Comment Subject Char"/>
    <w:basedOn w:val="CommentTextChar"/>
    <w:link w:val="CommentSubject"/>
    <w:uiPriority w:val="99"/>
    <w:semiHidden/>
    <w:rsid w:val="004A166F"/>
    <w:rPr>
      <w:b/>
      <w:bCs/>
      <w:sz w:val="20"/>
      <w:szCs w:val="20"/>
    </w:rPr>
  </w:style>
  <w:style w:type="character" w:styleId="UnresolvedMention">
    <w:name w:val="Unresolved Mention"/>
    <w:basedOn w:val="DefaultParagraphFont"/>
    <w:uiPriority w:val="99"/>
    <w:semiHidden/>
    <w:unhideWhenUsed/>
    <w:rsid w:val="006A0014"/>
    <w:rPr>
      <w:color w:val="605E5C"/>
      <w:shd w:val="clear" w:color="auto" w:fill="E1DFDD"/>
    </w:rPr>
  </w:style>
  <w:style w:type="paragraph" w:styleId="ListParagraph">
    <w:name w:val="List Paragraph"/>
    <w:basedOn w:val="Normal"/>
    <w:uiPriority w:val="34"/>
    <w:qFormat/>
    <w:rsid w:val="00F735C6"/>
    <w:pPr>
      <w:ind w:left="720"/>
      <w:contextualSpacing/>
    </w:pPr>
  </w:style>
  <w:style w:type="paragraph" w:styleId="Revision">
    <w:name w:val="Revision"/>
    <w:hidden/>
    <w:uiPriority w:val="99"/>
    <w:semiHidden/>
    <w:rsid w:val="00EC0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68219">
      <w:bodyDiv w:val="1"/>
      <w:marLeft w:val="0"/>
      <w:marRight w:val="0"/>
      <w:marTop w:val="0"/>
      <w:marBottom w:val="0"/>
      <w:divBdr>
        <w:top w:val="none" w:sz="0" w:space="0" w:color="auto"/>
        <w:left w:val="none" w:sz="0" w:space="0" w:color="auto"/>
        <w:bottom w:val="none" w:sz="0" w:space="0" w:color="auto"/>
        <w:right w:val="none" w:sz="0" w:space="0" w:color="auto"/>
      </w:divBdr>
    </w:div>
    <w:div w:id="1284533785">
      <w:bodyDiv w:val="1"/>
      <w:marLeft w:val="0"/>
      <w:marRight w:val="0"/>
      <w:marTop w:val="0"/>
      <w:marBottom w:val="0"/>
      <w:divBdr>
        <w:top w:val="none" w:sz="0" w:space="0" w:color="auto"/>
        <w:left w:val="none" w:sz="0" w:space="0" w:color="auto"/>
        <w:bottom w:val="none" w:sz="0" w:space="0" w:color="auto"/>
        <w:right w:val="none" w:sz="0" w:space="0" w:color="auto"/>
      </w:divBdr>
    </w:div>
    <w:div w:id="19333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scoaching.co.uk" TargetMode="External"/><Relationship Id="rId18" Type="http://schemas.openxmlformats.org/officeDocument/2006/relationships/hyperlink" Target="mailto:Community@westfavershamc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tscoaching.co.uk" TargetMode="External"/><Relationship Id="rId17" Type="http://schemas.openxmlformats.org/officeDocument/2006/relationships/hyperlink" Target="http://www.tetitachildcare.co.uk" TargetMode="External"/><Relationship Id="rId2" Type="http://schemas.openxmlformats.org/officeDocument/2006/relationships/customXml" Target="../customXml/item2.xml"/><Relationship Id="rId16" Type="http://schemas.openxmlformats.org/officeDocument/2006/relationships/hyperlink" Target="mailto:tetitachildcar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uperstarsclub.co.uk" TargetMode="External"/><Relationship Id="rId5" Type="http://schemas.openxmlformats.org/officeDocument/2006/relationships/styles" Target="styles.xml"/><Relationship Id="rId15" Type="http://schemas.openxmlformats.org/officeDocument/2006/relationships/hyperlink" Target="http://www.tscoaching.co.uk" TargetMode="External"/><Relationship Id="rId10" Type="http://schemas.openxmlformats.org/officeDocument/2006/relationships/hyperlink" Target="mailto:info@superstarsclub.co.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tscoaching.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C89E4-5C85-49AE-B010-EC783F24B38C}">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2.xml><?xml version="1.0" encoding="utf-8"?>
<ds:datastoreItem xmlns:ds="http://schemas.openxmlformats.org/officeDocument/2006/customXml" ds:itemID="{BB7A8303-81AB-4952-84C4-22A0EB2F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98DA8-9450-4D2D-A751-EF7E03383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7</cp:revision>
  <dcterms:created xsi:type="dcterms:W3CDTF">2022-06-23T11:15:00Z</dcterms:created>
  <dcterms:modified xsi:type="dcterms:W3CDTF">2022-06-28T15:26:00Z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