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067688533"/>
        <w:lock w:val="contentLocked"/>
        <w:placeholder>
          <w:docPart w:val="DefaultPlaceholder_-1854013440"/>
        </w:placeholder>
        <w:group/>
      </w:sdtPr>
      <w:sdtEndPr>
        <w:rPr>
          <w:b w:val="0"/>
          <w:sz w:val="12"/>
          <w:szCs w:val="12"/>
        </w:rPr>
      </w:sdtEndPr>
      <w:sdtContent>
        <w:p w14:paraId="6A68D715" w14:textId="3F3C1D9A" w:rsidR="00A53D04" w:rsidRPr="003E6DF7" w:rsidRDefault="00A64440" w:rsidP="00E43401">
          <w:pPr>
            <w:spacing w:after="0"/>
            <w:jc w:val="center"/>
            <w:rPr>
              <w:b/>
            </w:rPr>
          </w:pPr>
          <w:r>
            <w:rPr>
              <w:b/>
            </w:rPr>
            <w:t>Governor Induction Toolkit</w:t>
          </w:r>
          <w:r w:rsidR="00094CE5">
            <w:rPr>
              <w:b/>
            </w:rPr>
            <w:t xml:space="preserve"> – Order Form</w:t>
          </w:r>
          <w:r w:rsidR="009805DC">
            <w:rPr>
              <w:b/>
            </w:rPr>
            <w:t xml:space="preserve"> </w:t>
          </w:r>
        </w:p>
        <w:p w14:paraId="53102029" w14:textId="77777777" w:rsidR="00E43401" w:rsidRPr="003E6DF7" w:rsidRDefault="00E43401" w:rsidP="00E43401">
          <w:pPr>
            <w:spacing w:after="0"/>
            <w:jc w:val="center"/>
            <w:rPr>
              <w:sz w:val="18"/>
              <w:szCs w:val="18"/>
            </w:rPr>
          </w:pPr>
        </w:p>
        <w:p w14:paraId="2CAEB570" w14:textId="5B17C731" w:rsidR="00E43401" w:rsidRPr="00914D7F" w:rsidRDefault="00E43401" w:rsidP="00914D7F">
          <w:pPr>
            <w:spacing w:after="0"/>
            <w:rPr>
              <w:b/>
            </w:rPr>
          </w:pPr>
          <w:r>
            <w:t xml:space="preserve">If you wish to order </w:t>
          </w:r>
          <w:r w:rsidR="00A64440">
            <w:rPr>
              <w:b/>
            </w:rPr>
            <w:t>Governor Induction Toolkit</w:t>
          </w:r>
          <w:r w:rsidR="00914D7F">
            <w:rPr>
              <w:b/>
            </w:rPr>
            <w:t xml:space="preserve"> </w:t>
          </w:r>
          <w:r>
            <w:t xml:space="preserve">then please complete the form below and either email it to: </w:t>
          </w:r>
          <w:r w:rsidR="00131D43" w:rsidRPr="00131D43">
            <w:rPr>
              <w:rStyle w:val="Hyperlink"/>
            </w:rPr>
            <w:t>account</w:t>
          </w:r>
          <w:r w:rsidR="00131D43">
            <w:rPr>
              <w:rStyle w:val="Hyperlink"/>
            </w:rPr>
            <w:t>s@theeducationpeople.org</w:t>
          </w:r>
          <w:r>
            <w:t xml:space="preserve"> or return it to: The Education People, Room 77, Ground Floor B Block, Sessions House, County Hall, Maidstone, Kent, ME14 1XQ.  The Education People will then provide you with download instructions.</w:t>
          </w:r>
        </w:p>
        <w:p w14:paraId="75BB4F5A" w14:textId="7C589FE6"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287008">
            <w:rPr>
              <w:b/>
            </w:rPr>
            <w:t>Governor Induction Toolkit</w:t>
          </w:r>
          <w:r>
            <w:t xml:space="preserve"> and ma</w:t>
          </w:r>
          <w:r w:rsidR="00620878">
            <w:t>k</w:t>
          </w:r>
          <w:r>
            <w:t>e</w:t>
          </w:r>
          <w:r w:rsidR="006957A3">
            <w:t xml:space="preserve"> the relevant</w:t>
          </w:r>
          <w:r>
            <w:t xml:space="preserve"> payment of </w:t>
          </w:r>
          <w:r w:rsidRPr="00E56C3B">
            <w:rPr>
              <w:b/>
            </w:rPr>
            <w:t>£</w:t>
          </w:r>
          <w:r w:rsidR="00287008">
            <w:rPr>
              <w:b/>
            </w:rPr>
            <w:t>50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2398"/>
            <w:gridCol w:w="437"/>
            <w:gridCol w:w="1276"/>
            <w:gridCol w:w="1559"/>
            <w:gridCol w:w="851"/>
            <w:gridCol w:w="1218"/>
          </w:tblGrid>
          <w:tr w:rsidR="00E43401" w14:paraId="3C1932BB" w14:textId="77777777" w:rsidTr="008B0A7F">
            <w:tc>
              <w:tcPr>
                <w:tcW w:w="8613" w:type="dxa"/>
                <w:gridSpan w:val="6"/>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gridSpan w:val="6"/>
              </w:tcPr>
              <w:p w14:paraId="2DBC0CC5" w14:textId="45D1FFE9" w:rsidR="00E43401" w:rsidRPr="00E56C3B" w:rsidRDefault="00287008" w:rsidP="00E43401">
                <w:pPr>
                  <w:jc w:val="both"/>
                  <w:rPr>
                    <w:b/>
                  </w:rPr>
                </w:pPr>
                <w:r>
                  <w:rPr>
                    <w:b/>
                  </w:rPr>
                  <w:t>Governor Induction Toolkit</w:t>
                </w:r>
              </w:p>
            </w:tc>
            <w:tc>
              <w:tcPr>
                <w:tcW w:w="851" w:type="dxa"/>
              </w:tcPr>
              <w:p w14:paraId="2242BD6E" w14:textId="2E935346" w:rsidR="00E43401" w:rsidRPr="00E56C3B" w:rsidRDefault="009805DC" w:rsidP="00E43401">
                <w:pPr>
                  <w:jc w:val="center"/>
                  <w:rPr>
                    <w:b/>
                  </w:rPr>
                </w:pPr>
                <w:r>
                  <w:rPr>
                    <w:b/>
                  </w:rPr>
                  <w:t>£</w:t>
                </w:r>
                <w:r w:rsidR="00287008">
                  <w:rPr>
                    <w:b/>
                  </w:rPr>
                  <w:t>50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463B61" w14:paraId="5B458791" w14:textId="77777777" w:rsidTr="008B0A7F">
            <w:tc>
              <w:tcPr>
                <w:tcW w:w="10682" w:type="dxa"/>
                <w:gridSpan w:val="8"/>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3"/>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3"/>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3"/>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3"/>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7"/>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8"/>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6"/>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6"/>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6"/>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6"/>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6"/>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6"/>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6"/>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6"/>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4"/>
                  </w:tcPr>
                  <w:p w14:paraId="62EAF537" w14:textId="77777777" w:rsidR="001530E6" w:rsidRDefault="001530E6"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001530E6" w:rsidRPr="009E5AFE">
              <w:rPr>
                <w:rStyle w:val="Hyperlink"/>
                <w:i/>
                <w:sz w:val="18"/>
                <w:szCs w:val="18"/>
              </w:rPr>
              <w:t>Terms and Conditions</w:t>
            </w:r>
          </w:hyperlink>
          <w:r w:rsidR="001530E6" w:rsidRPr="009E5AFE">
            <w:rPr>
              <w:i/>
              <w:sz w:val="18"/>
              <w:szCs w:val="18"/>
            </w:rPr>
            <w:t xml:space="preserve"> on </w:t>
          </w:r>
          <w:hyperlink r:id="rId11"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4AD1">
              <w:rPr>
                <w:rStyle w:val="Hyperlink"/>
                <w:i/>
                <w:sz w:val="18"/>
                <w:szCs w:val="18"/>
              </w:rPr>
              <w:t xml:space="preserve">privacy policy    </w:t>
            </w:r>
          </w:hyperlink>
          <w:r>
            <w:rPr>
              <w:i/>
              <w:sz w:val="18"/>
              <w:szCs w:val="18"/>
            </w:rPr>
            <w:t xml:space="preserve"> </w:t>
          </w:r>
        </w:p>
        <w:p w14:paraId="37E2AB50" w14:textId="77777777" w:rsidR="009F27AC" w:rsidRDefault="009F27AC" w:rsidP="009F27AC">
          <w:pPr>
            <w:spacing w:after="0"/>
            <w:jc w:val="both"/>
            <w:rPr>
              <w:i/>
              <w:sz w:val="18"/>
              <w:szCs w:val="18"/>
            </w:rPr>
          </w:pPr>
          <w:r w:rsidRPr="009E5AFE">
            <w:rPr>
              <w:i/>
              <w:sz w:val="18"/>
              <w:szCs w:val="18"/>
            </w:rPr>
            <w:t>(</w:t>
          </w:r>
          <w:r>
            <w:rPr>
              <w:i/>
              <w:sz w:val="18"/>
              <w:szCs w:val="18"/>
            </w:rPr>
            <w:t xml:space="preserve"> </w:t>
          </w:r>
          <w:hyperlink r:id="rId13" w:history="1">
            <w:r w:rsidRPr="00FA4AD1">
              <w:rPr>
                <w:rStyle w:val="Hyperlink"/>
                <w:i/>
                <w:sz w:val="18"/>
                <w:szCs w:val="18"/>
              </w:rPr>
              <w:t>https://www.theeducationpeople.org/privacy-policy/</w:t>
            </w:r>
          </w:hyperlink>
          <w:r w:rsidRPr="009E5AFE">
            <w:rPr>
              <w:i/>
              <w:sz w:val="18"/>
              <w:szCs w:val="18"/>
            </w:rPr>
            <w:t xml:space="preserve">). </w:t>
          </w:r>
        </w:p>
        <w:p w14:paraId="51579608" w14:textId="77777777" w:rsidR="00A54A01" w:rsidRDefault="00A54A01" w:rsidP="00A54A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7B392D">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E9AB90B" w14:textId="43666BE0" w:rsidR="00A54A01" w:rsidRDefault="00A54A01" w:rsidP="00A54A01">
          <w:pPr>
            <w:spacing w:after="0"/>
            <w:jc w:val="both"/>
            <w:rPr>
              <w:sz w:val="12"/>
              <w:szCs w:val="12"/>
            </w:rPr>
          </w:pPr>
        </w:p>
        <w:p w14:paraId="3C487123" w14:textId="77777777" w:rsidR="00023AF9" w:rsidRPr="004E7BB8" w:rsidRDefault="00023AF9" w:rsidP="00023AF9">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4"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229149F" w14:textId="77777777" w:rsidR="00023AF9" w:rsidRPr="00DC615A" w:rsidRDefault="00023AF9" w:rsidP="00023AF9">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023AF9" w14:paraId="19A56414" w14:textId="77777777" w:rsidTr="00127C26">
            <w:trPr>
              <w:trHeight w:val="258"/>
            </w:trPr>
            <w:tc>
              <w:tcPr>
                <w:tcW w:w="10740" w:type="dxa"/>
                <w:gridSpan w:val="3"/>
                <w:shd w:val="clear" w:color="auto" w:fill="FFFFFF" w:themeFill="background1"/>
              </w:tcPr>
              <w:p w14:paraId="3D08E77C" w14:textId="77777777" w:rsidR="00023AF9" w:rsidRDefault="00023AF9" w:rsidP="00127C26">
                <w:pPr>
                  <w:rPr>
                    <w:b/>
                  </w:rPr>
                </w:pPr>
                <w:r>
                  <w:rPr>
                    <w:b/>
                  </w:rPr>
                  <w:t>For internal use:</w:t>
                </w:r>
              </w:p>
            </w:tc>
          </w:tr>
          <w:tr w:rsidR="00023AF9" w14:paraId="12D25014" w14:textId="77777777" w:rsidTr="00127C26">
            <w:trPr>
              <w:trHeight w:val="390"/>
            </w:trPr>
            <w:tc>
              <w:tcPr>
                <w:tcW w:w="2518" w:type="dxa"/>
                <w:shd w:val="clear" w:color="auto" w:fill="7800AF"/>
              </w:tcPr>
              <w:p w14:paraId="78FD198C" w14:textId="77777777" w:rsidR="00023AF9" w:rsidRDefault="00023AF9" w:rsidP="00127C26">
                <w:pPr>
                  <w:jc w:val="both"/>
                </w:pPr>
                <w:r>
                  <w:t>VAT Code</w:t>
                </w:r>
              </w:p>
            </w:tc>
            <w:tc>
              <w:tcPr>
                <w:tcW w:w="3969" w:type="dxa"/>
                <w:shd w:val="clear" w:color="auto" w:fill="7800AF"/>
              </w:tcPr>
              <w:p w14:paraId="20C9F83D" w14:textId="77777777" w:rsidR="00023AF9" w:rsidRDefault="00023AF9" w:rsidP="00127C26">
                <w:pPr>
                  <w:jc w:val="both"/>
                </w:pPr>
                <w:r>
                  <w:t>Internal Codes PC</w:t>
                </w:r>
              </w:p>
            </w:tc>
            <w:tc>
              <w:tcPr>
                <w:tcW w:w="4253" w:type="dxa"/>
                <w:shd w:val="clear" w:color="auto" w:fill="7800AF"/>
              </w:tcPr>
              <w:p w14:paraId="7F44F0AE" w14:textId="77777777" w:rsidR="00023AF9" w:rsidRPr="00E56C3B" w:rsidRDefault="00023AF9" w:rsidP="00127C26">
                <w:pPr>
                  <w:rPr>
                    <w:b/>
                  </w:rPr>
                </w:pPr>
                <w:r>
                  <w:rPr>
                    <w:b/>
                  </w:rPr>
                  <w:t>Internal Codes BC</w:t>
                </w:r>
              </w:p>
            </w:tc>
          </w:tr>
          <w:tr w:rsidR="00023AF9" w14:paraId="098B2B9A" w14:textId="77777777" w:rsidTr="00127C26">
            <w:trPr>
              <w:trHeight w:val="195"/>
            </w:trPr>
            <w:tc>
              <w:tcPr>
                <w:tcW w:w="2518" w:type="dxa"/>
              </w:tcPr>
              <w:p w14:paraId="2956D553" w14:textId="77777777" w:rsidR="00023AF9" w:rsidRDefault="00023AF9" w:rsidP="00127C26">
                <w:pPr>
                  <w:jc w:val="both"/>
                  <w:rPr>
                    <w:b/>
                  </w:rPr>
                </w:pPr>
              </w:p>
            </w:tc>
            <w:tc>
              <w:tcPr>
                <w:tcW w:w="3969" w:type="dxa"/>
              </w:tcPr>
              <w:p w14:paraId="0342A4A0" w14:textId="469C9E39" w:rsidR="00023AF9" w:rsidRPr="00E56C3B" w:rsidRDefault="00947DE4" w:rsidP="00127C26">
                <w:pPr>
                  <w:jc w:val="both"/>
                  <w:rPr>
                    <w:b/>
                  </w:rPr>
                </w:pPr>
                <w:r w:rsidRPr="00947DE4">
                  <w:rPr>
                    <w:b/>
                  </w:rPr>
                  <w:t>GOV02OR000001G0000</w:t>
                </w:r>
              </w:p>
            </w:tc>
            <w:tc>
              <w:tcPr>
                <w:tcW w:w="4253" w:type="dxa"/>
                <w:shd w:val="clear" w:color="auto" w:fill="auto"/>
              </w:tcPr>
              <w:p w14:paraId="2EB24EF0" w14:textId="77777777" w:rsidR="00023AF9" w:rsidRPr="00E56C3B" w:rsidRDefault="00023AF9" w:rsidP="00127C26">
                <w:pPr>
                  <w:rPr>
                    <w:b/>
                  </w:rPr>
                </w:pPr>
              </w:p>
            </w:tc>
          </w:tr>
        </w:tbl>
        <w:p w14:paraId="4B454A83" w14:textId="6F9B98A6" w:rsidR="00023AF9" w:rsidRDefault="007B392D" w:rsidP="00A54A01">
          <w:pPr>
            <w:spacing w:after="0"/>
            <w:jc w:val="both"/>
            <w:rPr>
              <w:sz w:val="12"/>
              <w:szCs w:val="12"/>
            </w:rPr>
          </w:pPr>
        </w:p>
      </w:sdtContent>
    </w:sdt>
    <w:sectPr w:rsidR="00023AF9" w:rsidSect="00E4340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1974" w14:textId="77777777" w:rsidR="00897066" w:rsidRDefault="00897066" w:rsidP="003E6DF7">
      <w:pPr>
        <w:spacing w:after="0" w:line="240" w:lineRule="auto"/>
      </w:pPr>
      <w:r>
        <w:separator/>
      </w:r>
    </w:p>
  </w:endnote>
  <w:endnote w:type="continuationSeparator" w:id="0">
    <w:p w14:paraId="6DCAD2C5" w14:textId="77777777" w:rsidR="00897066" w:rsidRDefault="00897066"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2F20" w14:textId="77777777" w:rsidR="00914D7F" w:rsidRDefault="0091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5E13C9D6" w:rsidR="003E6DF7" w:rsidRPr="003E6DF7" w:rsidRDefault="00914D7F" w:rsidP="003E6DF7">
          <w:pPr>
            <w:jc w:val="both"/>
            <w:rPr>
              <w:b/>
              <w:color w:val="7800AF"/>
              <w:sz w:val="18"/>
              <w:szCs w:val="18"/>
            </w:rPr>
          </w:pPr>
          <w:r>
            <w:rPr>
              <w:b/>
              <w:color w:val="7800AF"/>
              <w:sz w:val="18"/>
              <w:szCs w:val="18"/>
            </w:rPr>
            <w:t>Accounts@theeducationpeople.org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F59D" w14:textId="77777777" w:rsidR="00914D7F" w:rsidRDefault="0091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786F" w14:textId="77777777" w:rsidR="00897066" w:rsidRDefault="00897066" w:rsidP="003E6DF7">
      <w:pPr>
        <w:spacing w:after="0" w:line="240" w:lineRule="auto"/>
      </w:pPr>
      <w:r>
        <w:separator/>
      </w:r>
    </w:p>
  </w:footnote>
  <w:footnote w:type="continuationSeparator" w:id="0">
    <w:p w14:paraId="23166F6B" w14:textId="77777777" w:rsidR="00897066" w:rsidRDefault="00897066" w:rsidP="003E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FC3" w14:textId="77777777" w:rsidR="00914D7F" w:rsidRDefault="0091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EE6" w14:textId="77777777" w:rsidR="00914D7F" w:rsidRDefault="00914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434" w14:textId="77777777" w:rsidR="00914D7F" w:rsidRDefault="00914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3AF9"/>
    <w:rsid w:val="00094CE5"/>
    <w:rsid w:val="000A5032"/>
    <w:rsid w:val="000C5EBA"/>
    <w:rsid w:val="00131D43"/>
    <w:rsid w:val="001530E6"/>
    <w:rsid w:val="001E736C"/>
    <w:rsid w:val="00287008"/>
    <w:rsid w:val="003E6DF7"/>
    <w:rsid w:val="00463B61"/>
    <w:rsid w:val="0047597C"/>
    <w:rsid w:val="004B3946"/>
    <w:rsid w:val="004C646C"/>
    <w:rsid w:val="00620878"/>
    <w:rsid w:val="006957A3"/>
    <w:rsid w:val="006D011B"/>
    <w:rsid w:val="00764E6D"/>
    <w:rsid w:val="007A0463"/>
    <w:rsid w:val="007A776C"/>
    <w:rsid w:val="007B392D"/>
    <w:rsid w:val="00852479"/>
    <w:rsid w:val="008736AC"/>
    <w:rsid w:val="00886406"/>
    <w:rsid w:val="00891028"/>
    <w:rsid w:val="00897066"/>
    <w:rsid w:val="008B0A7F"/>
    <w:rsid w:val="00914D7F"/>
    <w:rsid w:val="00947DE4"/>
    <w:rsid w:val="009805DC"/>
    <w:rsid w:val="009E5AFE"/>
    <w:rsid w:val="009F27AC"/>
    <w:rsid w:val="00A37A61"/>
    <w:rsid w:val="00A53D04"/>
    <w:rsid w:val="00A54A01"/>
    <w:rsid w:val="00A64440"/>
    <w:rsid w:val="00B277B3"/>
    <w:rsid w:val="00BF623C"/>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educationpeople.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heeducationpeople.org/terms-condition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3F5E46"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3F5E46"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3F5E46" w:rsidRDefault="00A32173" w:rsidP="00A32173">
          <w:pPr>
            <w:pStyle w:val="F64EFE05F8A54FD7A0BD0BD7B90749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465F0"/>
    <w:rsid w:val="000A64A9"/>
    <w:rsid w:val="001908D5"/>
    <w:rsid w:val="00213367"/>
    <w:rsid w:val="003F5E46"/>
    <w:rsid w:val="00922707"/>
    <w:rsid w:val="00936F25"/>
    <w:rsid w:val="00A3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73"/>
  </w:style>
  <w:style w:type="paragraph" w:customStyle="1" w:styleId="B9FCF8A6280A4F7D96B53DE3978C71A5">
    <w:name w:val="B9FCF8A6280A4F7D96B53DE3978C71A5"/>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2.xml><?xml version="1.0" encoding="utf-8"?>
<ds:datastoreItem xmlns:ds="http://schemas.openxmlformats.org/officeDocument/2006/customXml" ds:itemID="{19457A0A-4A12-4352-B751-DCB5F415DDBA}">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a485fc55-8522-4385-a0b4-6d361c98862c"/>
    <ds:schemaRef ds:uri="1e546678-a056-4e81-9437-aececc9cc14a"/>
    <ds:schemaRef ds:uri="http://www.w3.org/XML/1998/namespace"/>
    <ds:schemaRef ds:uri="http://purl.org/dc/terms/"/>
  </ds:schemaRefs>
</ds:datastoreItem>
</file>

<file path=customXml/itemProps3.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4.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cp:revision>
  <cp:lastPrinted>2018-06-05T10:22:00Z</cp:lastPrinted>
  <dcterms:created xsi:type="dcterms:W3CDTF">2020-12-16T13:39:00Z</dcterms:created>
  <dcterms:modified xsi:type="dcterms:W3CDTF">2020-12-16T13:40:00Z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